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2CA" w:rsidRPr="009018A2" w:rsidRDefault="003A75CB" w:rsidP="00EF1DF5">
      <w:pPr>
        <w:pStyle w:val="a3"/>
        <w:keepNext/>
        <w:keepLines/>
        <w:mirrorIndents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18A2">
        <w:rPr>
          <w:rFonts w:ascii="Times New Roman" w:hAnsi="Times New Roman" w:cs="Times New Roman"/>
          <w:b/>
          <w:sz w:val="22"/>
          <w:szCs w:val="22"/>
        </w:rPr>
        <w:t xml:space="preserve">ИНФОРМАЦИОННОЕ СООБЩЕНИЕ О ПРОВЕДЕНИИ </w:t>
      </w:r>
      <w:r w:rsidR="00B400E4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="00047D95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</w:t>
      </w:r>
      <w:r w:rsidR="00047D95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12</w:t>
      </w:r>
      <w:r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.20</w:t>
      </w:r>
      <w:r w:rsidR="00B808CF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="009018A2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1</w:t>
      </w:r>
    </w:p>
    <w:p w:rsidR="009616C6" w:rsidRPr="0045339F" w:rsidRDefault="003A75CB" w:rsidP="004D52CA">
      <w:pPr>
        <w:jc w:val="center"/>
        <w:rPr>
          <w:b/>
          <w:sz w:val="22"/>
          <w:szCs w:val="22"/>
        </w:rPr>
      </w:pPr>
      <w:r w:rsidRPr="009018A2">
        <w:rPr>
          <w:b/>
          <w:sz w:val="22"/>
          <w:szCs w:val="22"/>
        </w:rPr>
        <w:t>АУКЦИОНА</w:t>
      </w:r>
      <w:r w:rsidR="004D52CA" w:rsidRPr="009018A2">
        <w:rPr>
          <w:b/>
          <w:sz w:val="22"/>
          <w:szCs w:val="22"/>
        </w:rPr>
        <w:t xml:space="preserve"> В ЭЛЕКТРОННОЙ ФОРМЕ</w:t>
      </w:r>
      <w:r w:rsidR="00C6516D" w:rsidRPr="009018A2">
        <w:rPr>
          <w:b/>
          <w:sz w:val="22"/>
          <w:szCs w:val="22"/>
        </w:rPr>
        <w:t xml:space="preserve"> </w:t>
      </w:r>
      <w:bookmarkStart w:id="0" w:name="_GoBack"/>
      <w:bookmarkEnd w:id="0"/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556"/>
        <w:gridCol w:w="9758"/>
      </w:tblGrid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103BC1" w:rsidRDefault="003A75C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Форма торгов:</w:t>
            </w:r>
            <w:r>
              <w:rPr>
                <w:lang w:eastAsia="en-US"/>
              </w:rPr>
              <w:t xml:space="preserve"> Открытый аукцион на повышение стоимости с открытой формой подачи предложений по цене </w:t>
            </w:r>
            <w:r w:rsidR="002C397E" w:rsidRPr="002C397E">
              <w:rPr>
                <w:b/>
                <w:lang w:eastAsia="en-US"/>
              </w:rPr>
              <w:t xml:space="preserve">проводится </w:t>
            </w:r>
            <w:r w:rsidRPr="00103BC1">
              <w:rPr>
                <w:b/>
                <w:lang w:eastAsia="en-US"/>
              </w:rPr>
              <w:t>в электронной форме.</w:t>
            </w:r>
          </w:p>
          <w:p w:rsidR="003A75CB" w:rsidRDefault="003A75CB" w:rsidP="002C397E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Аукцион проводится по правилам и в соответствии</w:t>
            </w:r>
            <w:r>
              <w:rPr>
                <w:lang w:eastAsia="en-US"/>
              </w:rPr>
              <w:t xml:space="preserve"> со ст</w:t>
            </w:r>
            <w:r w:rsidR="00BE280A">
              <w:rPr>
                <w:lang w:eastAsia="en-US"/>
              </w:rPr>
              <w:t xml:space="preserve">атьями </w:t>
            </w:r>
            <w:r>
              <w:rPr>
                <w:lang w:eastAsia="en-US"/>
              </w:rPr>
              <w:t xml:space="preserve">447, 448 Гражданского кодекса Российской Федерации, </w:t>
            </w:r>
            <w:r w:rsidR="00BE280A">
              <w:rPr>
                <w:lang w:eastAsia="en-US"/>
              </w:rPr>
              <w:t>Федеральным законом от 21.12.2002 №</w:t>
            </w:r>
            <w:r w:rsidR="003E72F2">
              <w:rPr>
                <w:lang w:eastAsia="en-US"/>
              </w:rPr>
              <w:t xml:space="preserve"> </w:t>
            </w:r>
            <w:r w:rsidR="00BE280A">
              <w:rPr>
                <w:lang w:eastAsia="en-US"/>
              </w:rPr>
              <w:t xml:space="preserve">178-ФЗ «О приватизации государственного и муниципального имущества», </w:t>
            </w:r>
            <w:r>
              <w:rPr>
                <w:lang w:eastAsia="en-US"/>
              </w:rPr>
              <w:t>Постановлением Правительства Российской Федерации от 27.08.2012 № 860 «</w:t>
            </w:r>
            <w:r>
              <w:rPr>
                <w:bCs/>
                <w:lang w:eastAsia="en-US"/>
              </w:rPr>
              <w:t>Об организации и проведении продажи государственного или муниципального имущества в электронной форме"</w:t>
            </w:r>
            <w:r>
              <w:rPr>
                <w:lang w:eastAsia="en-US"/>
              </w:rPr>
              <w:t xml:space="preserve">, на основании </w:t>
            </w:r>
            <w:r w:rsidR="00AF12A3">
              <w:rPr>
                <w:lang w:eastAsia="en-US"/>
              </w:rPr>
              <w:t>постановлени</w:t>
            </w:r>
            <w:r w:rsidR="00EA2B31">
              <w:rPr>
                <w:lang w:eastAsia="en-US"/>
              </w:rPr>
              <w:t>я</w:t>
            </w:r>
            <w:r w:rsidR="00AF12A3">
              <w:rPr>
                <w:lang w:eastAsia="en-US"/>
              </w:rPr>
              <w:t xml:space="preserve"> Исполнительного комитета Кукморского муниципального района от </w:t>
            </w:r>
            <w:r w:rsidR="005823D5">
              <w:rPr>
                <w:lang w:eastAsia="en-US"/>
              </w:rPr>
              <w:t>18</w:t>
            </w:r>
            <w:r w:rsidR="001A0C99">
              <w:rPr>
                <w:lang w:eastAsia="en-US"/>
              </w:rPr>
              <w:t>.</w:t>
            </w:r>
            <w:r w:rsidR="005823D5">
              <w:rPr>
                <w:lang w:eastAsia="en-US"/>
              </w:rPr>
              <w:t>11</w:t>
            </w:r>
            <w:r w:rsidR="001A0C99">
              <w:rPr>
                <w:lang w:eastAsia="en-US"/>
              </w:rPr>
              <w:t>.202</w:t>
            </w:r>
            <w:r w:rsidR="00EA2B31">
              <w:rPr>
                <w:lang w:eastAsia="en-US"/>
              </w:rPr>
              <w:t>1</w:t>
            </w:r>
            <w:r w:rsidR="00AF12A3">
              <w:rPr>
                <w:lang w:eastAsia="en-US"/>
              </w:rPr>
              <w:t xml:space="preserve"> №</w:t>
            </w:r>
            <w:r w:rsidR="00103BC1">
              <w:rPr>
                <w:lang w:eastAsia="en-US"/>
              </w:rPr>
              <w:t xml:space="preserve"> </w:t>
            </w:r>
            <w:r w:rsidR="005823D5">
              <w:rPr>
                <w:lang w:eastAsia="en-US"/>
              </w:rPr>
              <w:t>704</w:t>
            </w:r>
            <w:r w:rsidR="00103BC1">
              <w:rPr>
                <w:lang w:eastAsia="en-US"/>
              </w:rPr>
              <w:t xml:space="preserve"> «О проведении открытого аукциона на повышение стоимости по продаже муниципального имущества»</w:t>
            </w:r>
            <w:r w:rsidR="002C397E">
              <w:rPr>
                <w:lang w:eastAsia="en-US"/>
              </w:rPr>
              <w:t>.</w:t>
            </w:r>
          </w:p>
          <w:p w:rsidR="002C397E" w:rsidRDefault="002C397E" w:rsidP="002C39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Имущество является муниципальной собственностью Кукморского муниципального района Республики Татарстан.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Организация, наделенная функциями Продавца по организации аукциона на электронной площадке: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Палата имущественных и земельных отношений 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(действующая на основании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Положения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Место нахождения: 42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2110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Республика Татарстан,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Кукморский муниципальный район,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ул.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Ленина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д.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 тел: (843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2-</w:t>
            </w:r>
            <w:r w:rsidR="009018A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="004B4A1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Фирдаусовна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Адрес электронной почты: 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elvira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nasibullina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@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tatar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Организатор аукциона (оператор электронной площадки):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АО «Агентство по государственному заказу Республики Татарстан»</w:t>
            </w:r>
            <w:r w:rsidR="00E67B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Место нахождения: 420021, Республика Татарстан, г. Казань, ул. Московская, 55.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Тел. (843) 292-95-17 – Голованов Михаил Юрьевич. Служба тех.поддержки – (843) 212-24-25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CC404A" w:rsidRDefault="003A75CB" w:rsidP="004D52C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Адрес электронной площадки на которой будет проводиться аукцион в электронной форме: </w:t>
            </w:r>
            <w:r>
              <w:rPr>
                <w:lang w:eastAsia="en-US"/>
              </w:rPr>
              <w:t xml:space="preserve">утвержденная распоряжением Правительством Российской Федерации от 04.12.2015 № 2488-р - Электронная площадка АО «Агентство по государственному заказу Республики Татарстан»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 w:rsidR="00AF12A3">
              <w:rPr>
                <w:b/>
                <w:lang w:eastAsia="en-US"/>
              </w:rPr>
              <w:t xml:space="preserve"> </w:t>
            </w:r>
          </w:p>
        </w:tc>
      </w:tr>
      <w:tr w:rsidR="003A75CB" w:rsidTr="00E67B7E">
        <w:trPr>
          <w:trHeight w:val="274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outlineLvl w:val="1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Наименование</w:t>
            </w:r>
            <w:r w:rsidR="009018A2">
              <w:rPr>
                <w:rFonts w:eastAsia="Calibri"/>
                <w:b/>
                <w:bCs/>
                <w:lang w:eastAsia="en-US"/>
              </w:rPr>
              <w:t xml:space="preserve"> муниципаль</w:t>
            </w:r>
            <w:r>
              <w:rPr>
                <w:rFonts w:eastAsia="Calibri"/>
                <w:b/>
                <w:bCs/>
                <w:lang w:eastAsia="en-US"/>
              </w:rPr>
              <w:t>ного имущества (характеристики имущества):</w:t>
            </w:r>
          </w:p>
          <w:tbl>
            <w:tblPr>
              <w:tblW w:w="9532" w:type="dxa"/>
              <w:tblLook w:val="04A0" w:firstRow="1" w:lastRow="0" w:firstColumn="1" w:lastColumn="0" w:noHBand="0" w:noVBand="1"/>
            </w:tblPr>
            <w:tblGrid>
              <w:gridCol w:w="668"/>
              <w:gridCol w:w="5043"/>
              <w:gridCol w:w="1417"/>
              <w:gridCol w:w="1276"/>
              <w:gridCol w:w="1128"/>
            </w:tblGrid>
            <w:tr w:rsidR="003A75CB" w:rsidTr="003A75CB">
              <w:trPr>
                <w:trHeight w:val="7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Pr="005823D5" w:rsidRDefault="003A75CB" w:rsidP="005823D5">
                  <w:pPr>
                    <w:jc w:val="center"/>
                    <w:rPr>
                      <w:bCs/>
                      <w:color w:val="000000"/>
                      <w:lang w:eastAsia="en-US"/>
                    </w:rPr>
                  </w:pPr>
                  <w:r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№ лота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A75CB" w:rsidRPr="005823D5" w:rsidRDefault="003A75CB" w:rsidP="005823D5">
                  <w:pPr>
                    <w:jc w:val="center"/>
                    <w:rPr>
                      <w:bCs/>
                      <w:color w:val="000000"/>
                      <w:lang w:eastAsia="en-US"/>
                    </w:rPr>
                  </w:pPr>
                  <w:r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Наименование имущества (характеристики)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Pr="005823D5" w:rsidRDefault="00103BC1" w:rsidP="005823D5">
                  <w:pPr>
                    <w:jc w:val="center"/>
                    <w:rPr>
                      <w:bCs/>
                      <w:color w:val="000000"/>
                      <w:lang w:eastAsia="en-US"/>
                    </w:rPr>
                  </w:pPr>
                  <w:r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Начальная цена продажи (указана</w:t>
                  </w:r>
                  <w:r w:rsidR="003A75CB"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с НДС</w:t>
                  </w:r>
                  <w:r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)</w:t>
                  </w:r>
                  <w:r w:rsidR="001A0C99"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,</w:t>
                  </w:r>
                  <w:r w:rsidR="003A75CB"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Pr="005823D5" w:rsidRDefault="003A75CB" w:rsidP="005823D5">
                  <w:pPr>
                    <w:jc w:val="center"/>
                    <w:rPr>
                      <w:bCs/>
                      <w:color w:val="000000"/>
                      <w:lang w:eastAsia="en-US"/>
                    </w:rPr>
                  </w:pPr>
                  <w:r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Шаг аукциона, руб.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A75CB" w:rsidRPr="005823D5" w:rsidRDefault="003A75CB" w:rsidP="005823D5">
                  <w:pPr>
                    <w:jc w:val="center"/>
                    <w:rPr>
                      <w:bCs/>
                      <w:color w:val="000000"/>
                      <w:lang w:eastAsia="en-US"/>
                    </w:rPr>
                  </w:pPr>
                  <w:r w:rsidRPr="005823D5"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Задаток, руб.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696798" w:rsidP="00696798">
                  <w:r w:rsidRPr="005823D5">
                    <w:rPr>
                      <w:sz w:val="22"/>
                      <w:szCs w:val="22"/>
                    </w:rPr>
                    <w:t xml:space="preserve">Колонна 300x300x4280, </w:t>
                  </w:r>
                  <w:r>
                    <w:rPr>
                      <w:sz w:val="22"/>
                      <w:szCs w:val="22"/>
                    </w:rPr>
                    <w:t xml:space="preserve">4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34013,00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696798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1700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F21E2C" w:rsidP="0088184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680</w:t>
                  </w:r>
                  <w:r w:rsidR="00881849" w:rsidRPr="004345BA"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696798" w:rsidP="00696798">
                  <w:r w:rsidRPr="005823D5">
                    <w:rPr>
                      <w:sz w:val="22"/>
                      <w:szCs w:val="22"/>
                    </w:rPr>
                    <w:t xml:space="preserve">Колонна 300x300x5380, </w:t>
                  </w:r>
                  <w:r w:rsidR="00F21E2C">
                    <w:rPr>
                      <w:sz w:val="22"/>
                      <w:szCs w:val="22"/>
                    </w:rPr>
                    <w:t xml:space="preserve">4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37891,00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F21E2C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1895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F21E2C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7578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F21E2C" w:rsidP="00F21E2C">
                  <w:r>
                    <w:rPr>
                      <w:sz w:val="22"/>
                      <w:szCs w:val="22"/>
                    </w:rPr>
                    <w:t xml:space="preserve">Колонна 200х280х3250, 14 шт., </w:t>
                  </w:r>
                  <w:r w:rsidR="00696798"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64296,16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F21E2C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3215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F21E2C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12859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881849" w:rsidP="00881849">
                  <w:r>
                    <w:rPr>
                      <w:sz w:val="22"/>
                      <w:szCs w:val="22"/>
                    </w:rPr>
                    <w:t xml:space="preserve">Колонна 190х240х3170, 14 шт., </w:t>
                  </w:r>
                  <w:r w:rsidR="00696798"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40480,62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881849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2024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881849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8096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696798" w:rsidP="00696798">
                  <w:r w:rsidRPr="005823D5">
                    <w:rPr>
                      <w:sz w:val="22"/>
                      <w:szCs w:val="22"/>
                    </w:rPr>
                    <w:t xml:space="preserve">Колонна, L=7 м, </w:t>
                  </w:r>
                  <w:r w:rsidR="00881849">
                    <w:rPr>
                      <w:sz w:val="22"/>
                      <w:szCs w:val="22"/>
                    </w:rPr>
                    <w:t xml:space="preserve">9 шт., </w:t>
                  </w:r>
                  <w:r w:rsidRPr="005823D5">
                    <w:rPr>
                      <w:sz w:val="22"/>
                      <w:szCs w:val="22"/>
                    </w:rPr>
                    <w:t>основание 0,64мх0,64м, ширина 0,30м,  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131494,60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881849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6575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881849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26298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696798" w:rsidP="00696798">
                  <w:r w:rsidRPr="005823D5">
                    <w:rPr>
                      <w:sz w:val="22"/>
                      <w:szCs w:val="22"/>
                    </w:rPr>
                    <w:t xml:space="preserve">Колонна, L=4,1 м, </w:t>
                  </w:r>
                  <w:r w:rsidR="00881849">
                    <w:rPr>
                      <w:sz w:val="22"/>
                      <w:szCs w:val="22"/>
                    </w:rPr>
                    <w:t xml:space="preserve">13 шт., </w:t>
                  </w:r>
                  <w:r w:rsidRPr="005823D5">
                    <w:rPr>
                      <w:sz w:val="22"/>
                      <w:szCs w:val="22"/>
                    </w:rPr>
                    <w:t>основание 0,64мх0,39м, ширина 0,35м,  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110542,25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881849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5527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881849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22108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696798" w:rsidP="00696798">
                  <w:r w:rsidRPr="005823D5">
                    <w:rPr>
                      <w:sz w:val="22"/>
                      <w:szCs w:val="22"/>
                    </w:rPr>
                    <w:t xml:space="preserve">Колонна, L=4,1 м, </w:t>
                  </w:r>
                  <w:r w:rsidR="004345BA">
                    <w:rPr>
                      <w:sz w:val="22"/>
                      <w:szCs w:val="22"/>
                    </w:rPr>
                    <w:t xml:space="preserve">2 шт., </w:t>
                  </w:r>
                  <w:r w:rsidRPr="005823D5">
                    <w:rPr>
                      <w:sz w:val="22"/>
                      <w:szCs w:val="22"/>
                    </w:rPr>
                    <w:t>основание 0,64мх0,64м, ширина 0,30м,  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17006,50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4345BA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850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4345BA" w:rsidP="00F21E2C">
                  <w:pPr>
                    <w:jc w:val="center"/>
                  </w:pPr>
                  <w:r w:rsidRPr="004345BA">
                    <w:rPr>
                      <w:sz w:val="22"/>
                      <w:szCs w:val="22"/>
                    </w:rPr>
                    <w:t>3401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696798" w:rsidP="00696798">
                  <w:r w:rsidRPr="005823D5">
                    <w:rPr>
                      <w:sz w:val="22"/>
                      <w:szCs w:val="22"/>
                    </w:rPr>
                    <w:t xml:space="preserve">Ригель L=4631,9 (П-профиль 90х280х4632), </w:t>
                  </w:r>
                  <w:r w:rsidR="004345BA">
                    <w:rPr>
                      <w:sz w:val="22"/>
                      <w:szCs w:val="22"/>
                    </w:rPr>
                    <w:t xml:space="preserve">11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7567,41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4345BA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378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4345BA" w:rsidP="00F21E2C">
                  <w:pPr>
                    <w:jc w:val="center"/>
                  </w:pPr>
                  <w:r w:rsidRPr="004345BA">
                    <w:rPr>
                      <w:sz w:val="22"/>
                      <w:szCs w:val="22"/>
                    </w:rPr>
                    <w:t>1513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696798" w:rsidP="004345BA">
                  <w:r w:rsidRPr="005823D5">
                    <w:rPr>
                      <w:sz w:val="22"/>
                      <w:szCs w:val="22"/>
                    </w:rPr>
                    <w:t>Вертикальная связь</w:t>
                  </w:r>
                  <w:r w:rsidR="004345BA">
                    <w:rPr>
                      <w:sz w:val="22"/>
                      <w:szCs w:val="22"/>
                    </w:rPr>
                    <w:t xml:space="preserve"> </w:t>
                  </w:r>
                  <w:r w:rsidRPr="005823D5">
                    <w:rPr>
                      <w:sz w:val="22"/>
                      <w:szCs w:val="22"/>
                    </w:rPr>
                    <w:t>(</w:t>
                  </w:r>
                  <w:r w:rsidR="004345BA">
                    <w:rPr>
                      <w:sz w:val="22"/>
                      <w:szCs w:val="22"/>
                    </w:rPr>
                    <w:t>с</w:t>
                  </w:r>
                  <w:r w:rsidRPr="005823D5">
                    <w:rPr>
                      <w:sz w:val="22"/>
                      <w:szCs w:val="22"/>
                    </w:rPr>
                    <w:t xml:space="preserve">двоенный П-профиль 8 шт. с размерами 110х150х5550; 1 шт. с размерами 110х150х8000), </w:t>
                  </w:r>
                  <w:r w:rsidR="004345BA">
                    <w:rPr>
                      <w:sz w:val="22"/>
                      <w:szCs w:val="22"/>
                    </w:rPr>
                    <w:t>9 шт.,</w:t>
                  </w:r>
                  <w:r w:rsidR="004345BA" w:rsidRPr="005823D5">
                    <w:rPr>
                      <w:sz w:val="22"/>
                      <w:szCs w:val="22"/>
                    </w:rPr>
                    <w:t xml:space="preserve">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16830,50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4345BA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842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4345BA" w:rsidP="00F21E2C">
                  <w:pPr>
                    <w:jc w:val="center"/>
                  </w:pPr>
                  <w:r w:rsidRPr="004345BA">
                    <w:rPr>
                      <w:sz w:val="22"/>
                      <w:szCs w:val="22"/>
                    </w:rPr>
                    <w:t>3372</w:t>
                  </w:r>
                </w:p>
              </w:tc>
            </w:tr>
            <w:tr w:rsidR="00696798" w:rsidTr="00696798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96798" w:rsidRPr="00126642" w:rsidRDefault="00696798" w:rsidP="0069679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96798" w:rsidRPr="005823D5" w:rsidRDefault="00696798" w:rsidP="00696798">
                  <w:r w:rsidRPr="005823D5">
                    <w:rPr>
                      <w:sz w:val="22"/>
                      <w:szCs w:val="22"/>
                    </w:rPr>
                    <w:t xml:space="preserve">РК-1 Ригель L=4607,0 (П-профиль 90х240х4607), </w:t>
                  </w:r>
                  <w:r w:rsidR="004345BA">
                    <w:rPr>
                      <w:sz w:val="22"/>
                      <w:szCs w:val="22"/>
                    </w:rPr>
                    <w:t xml:space="preserve">3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696798" w:rsidRDefault="00696798" w:rsidP="00696798">
                  <w:pPr>
                    <w:jc w:val="center"/>
                  </w:pPr>
                  <w:r w:rsidRPr="00696798">
                    <w:rPr>
                      <w:sz w:val="22"/>
                      <w:szCs w:val="22"/>
                    </w:rPr>
                    <w:t>1885,13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96798" w:rsidRPr="004345BA" w:rsidRDefault="004345BA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94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6798" w:rsidRPr="004345BA" w:rsidRDefault="004345BA" w:rsidP="00F21E2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377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РК-23 Ригель L=4664,0 (П-профиль 90х240х4664), </w:t>
                  </w:r>
                  <w:r w:rsidR="004345BA">
                    <w:rPr>
                      <w:sz w:val="22"/>
                      <w:szCs w:val="22"/>
                    </w:rPr>
                    <w:t xml:space="preserve">10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4345BA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6360,62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4345BA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318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4345BA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4345BA">
                    <w:rPr>
                      <w:sz w:val="22"/>
                      <w:szCs w:val="22"/>
                      <w:lang w:eastAsia="en-US"/>
                    </w:rPr>
                    <w:t>1272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lastRenderedPageBreak/>
                    <w:t>12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ДП-6 Ригель дверного проема L=1040,0 (П-профиль 80х205х1040), </w:t>
                  </w:r>
                  <w:r w:rsidR="004345BA">
                    <w:rPr>
                      <w:sz w:val="22"/>
                      <w:szCs w:val="22"/>
                    </w:rPr>
                    <w:t xml:space="preserve">14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1345,15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67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269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ДП-5 Стойка дверного проема L=3156,0 (П-профиль 80х205х3156), </w:t>
                  </w:r>
                  <w:r w:rsidR="004345BA">
                    <w:rPr>
                      <w:sz w:val="22"/>
                      <w:szCs w:val="22"/>
                    </w:rPr>
                    <w:t xml:space="preserve">32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27933,63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1397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5586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РК-4 Ригель L=5729,9 (П-профиль 90х250х5730), </w:t>
                  </w:r>
                  <w:r w:rsidR="004345BA">
                    <w:rPr>
                      <w:sz w:val="22"/>
                      <w:szCs w:val="22"/>
                    </w:rPr>
                    <w:t xml:space="preserve">1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782,11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156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15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ДП-1 Стойка дверного проема L=2109,9 (П-профиль 80х205х2110), </w:t>
                  </w:r>
                  <w:r w:rsidR="004345BA">
                    <w:rPr>
                      <w:sz w:val="22"/>
                      <w:szCs w:val="22"/>
                    </w:rPr>
                    <w:t xml:space="preserve">6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1375,72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69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275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16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ДП-2 Ригель дверного проема L=5780,0 (П-профиль 80х200х5780), </w:t>
                  </w:r>
                  <w:r w:rsidR="004345BA">
                    <w:rPr>
                      <w:sz w:val="22"/>
                      <w:szCs w:val="22"/>
                    </w:rPr>
                    <w:t xml:space="preserve">2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1368,21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68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273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17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БТП-1 Балка L=6345,0 (П-профиль 90х250х6345), </w:t>
                  </w:r>
                  <w:r w:rsidR="004345BA">
                    <w:rPr>
                      <w:sz w:val="22"/>
                      <w:szCs w:val="22"/>
                    </w:rPr>
                    <w:t xml:space="preserve">4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2712,13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136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542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18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БТП-2 Балка L=6090,0 (П-профиль 90х250х6090), </w:t>
                  </w:r>
                  <w:r w:rsidR="004345BA">
                    <w:rPr>
                      <w:sz w:val="22"/>
                      <w:szCs w:val="22"/>
                    </w:rPr>
                    <w:t xml:space="preserve">1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651,50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33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130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Ф.Р-1 Ферма, </w:t>
                  </w:r>
                  <w:r w:rsidR="004345BA">
                    <w:rPr>
                      <w:sz w:val="22"/>
                      <w:szCs w:val="22"/>
                    </w:rPr>
                    <w:t xml:space="preserve">7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в разобранном состоянии,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338897,58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DD772B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16945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CD784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67779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БТ-1 Балка торцевая 210х350х6400, </w:t>
                  </w:r>
                  <w:r w:rsidR="004345BA">
                    <w:rPr>
                      <w:sz w:val="22"/>
                      <w:szCs w:val="22"/>
                    </w:rPr>
                    <w:t xml:space="preserve">4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345B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22827,89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D784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1141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CD784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4565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БТ-2 Балка торцевая 210х350х3150, </w:t>
                  </w:r>
                  <w:r w:rsidR="00CA594A">
                    <w:rPr>
                      <w:sz w:val="22"/>
                      <w:szCs w:val="22"/>
                    </w:rPr>
                    <w:t xml:space="preserve">4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11562,52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D784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578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CD784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2312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ВСФ-1 Вертикальная связь 1180х4665, </w:t>
                  </w:r>
                  <w:r w:rsidR="00CA594A">
                    <w:rPr>
                      <w:sz w:val="22"/>
                      <w:szCs w:val="22"/>
                    </w:rPr>
                    <w:t xml:space="preserve">4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24954,22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D7845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1248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CD7845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4990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Вертикальная связь (Ножницы из П-профиля 55х120х5165) , </w:t>
                  </w:r>
                  <w:r w:rsidR="00CA594A">
                    <w:rPr>
                      <w:sz w:val="22"/>
                      <w:szCs w:val="22"/>
                    </w:rPr>
                    <w:t xml:space="preserve">2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4091,02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D711B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205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4D711B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818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РФ-1 Вертикальная связь (Сдвоенный П-профиль 156х200х4630), </w:t>
                  </w:r>
                  <w:r w:rsidR="00CA594A">
                    <w:rPr>
                      <w:sz w:val="22"/>
                      <w:szCs w:val="22"/>
                    </w:rPr>
                    <w:t xml:space="preserve">9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19284,13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4D711B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964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4D711B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3856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CA594A">
                  <w:r w:rsidRPr="005823D5">
                    <w:rPr>
                      <w:sz w:val="22"/>
                      <w:szCs w:val="22"/>
                    </w:rPr>
                    <w:t xml:space="preserve">Прогон L=4,6м (Z-профиль) , </w:t>
                  </w:r>
                  <w:r w:rsidR="00CA594A">
                    <w:rPr>
                      <w:sz w:val="22"/>
                      <w:szCs w:val="22"/>
                    </w:rPr>
                    <w:t xml:space="preserve">110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32427,65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1621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6485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26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Прогон (Z-профиль), 90ммх250ммх90мм, L=6,0м, </w:t>
                  </w:r>
                  <w:r w:rsidR="00CA594A">
                    <w:rPr>
                      <w:sz w:val="22"/>
                      <w:szCs w:val="22"/>
                    </w:rPr>
                    <w:t xml:space="preserve">50 шт., </w:t>
                  </w:r>
                  <w:r w:rsidRPr="005823D5">
                    <w:rPr>
                      <w:sz w:val="22"/>
                      <w:szCs w:val="22"/>
                    </w:rPr>
                    <w:t>оцинкованный металл, состояние удовлетворительное,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24566,40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1228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4913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27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Сэндвич панели ( ширина 1180.80) L=6080, </w:t>
                  </w:r>
                  <w:r w:rsidR="00CA594A">
                    <w:rPr>
                      <w:sz w:val="22"/>
                      <w:szCs w:val="22"/>
                    </w:rPr>
                    <w:t xml:space="preserve">18 шт., </w:t>
                  </w:r>
                  <w:r w:rsidRPr="005823D5">
                    <w:rPr>
                      <w:sz w:val="22"/>
                      <w:szCs w:val="22"/>
                    </w:rPr>
                    <w:t>состояние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21991,84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1100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4398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28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Сэндвич панели ( ширина 1180.80) L=4990, </w:t>
                  </w:r>
                  <w:r w:rsidR="00CA594A">
                    <w:rPr>
                      <w:sz w:val="22"/>
                      <w:szCs w:val="22"/>
                    </w:rPr>
                    <w:t xml:space="preserve">26 шт., </w:t>
                  </w:r>
                  <w:r w:rsidRPr="005823D5">
                    <w:rPr>
                      <w:sz w:val="22"/>
                      <w:szCs w:val="22"/>
                    </w:rPr>
                    <w:t>состояние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31765,99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1588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6353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29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Сэндвич панели ( ширина 1180.80) L=4850, </w:t>
                  </w:r>
                  <w:r w:rsidR="00CA594A">
                    <w:rPr>
                      <w:sz w:val="22"/>
                      <w:szCs w:val="22"/>
                    </w:rPr>
                    <w:t xml:space="preserve">82 шт., </w:t>
                  </w:r>
                  <w:r w:rsidRPr="005823D5">
                    <w:rPr>
                      <w:sz w:val="22"/>
                      <w:szCs w:val="22"/>
                    </w:rPr>
                    <w:t>состояние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100185,05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5009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20037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30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Сэндвич панели ( ширина 1180.80) L=3120, </w:t>
                  </w:r>
                  <w:r w:rsidR="00CA594A">
                    <w:rPr>
                      <w:sz w:val="22"/>
                      <w:szCs w:val="22"/>
                    </w:rPr>
                    <w:t xml:space="preserve">80 шт., </w:t>
                  </w:r>
                  <w:r w:rsidRPr="005823D5">
                    <w:rPr>
                      <w:sz w:val="22"/>
                      <w:szCs w:val="22"/>
                    </w:rPr>
                    <w:t>состояние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CA594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DD772B">
                    <w:rPr>
                      <w:sz w:val="22"/>
                      <w:szCs w:val="22"/>
                      <w:lang w:eastAsia="en-US"/>
                    </w:rPr>
                    <w:t>97741,52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4887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DD772B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19548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Кровельный </w:t>
                  </w:r>
                  <w:proofErr w:type="spellStart"/>
                  <w:r w:rsidRPr="005823D5">
                    <w:rPr>
                      <w:sz w:val="22"/>
                      <w:szCs w:val="22"/>
                    </w:rPr>
                    <w:t>профлист</w:t>
                  </w:r>
                  <w:proofErr w:type="spellEnd"/>
                  <w:r w:rsidRPr="005823D5">
                    <w:rPr>
                      <w:sz w:val="22"/>
                      <w:szCs w:val="22"/>
                    </w:rPr>
                    <w:t xml:space="preserve"> НК-1 H60-902-0.8 L=4,83м,</w:t>
                  </w:r>
                  <w:r w:rsidR="00CA594A">
                    <w:rPr>
                      <w:sz w:val="22"/>
                      <w:szCs w:val="22"/>
                    </w:rPr>
                    <w:t xml:space="preserve"> 166 шт., </w:t>
                  </w:r>
                  <w:r w:rsidRPr="005823D5">
                    <w:rPr>
                      <w:sz w:val="22"/>
                      <w:szCs w:val="22"/>
                    </w:rPr>
                    <w:t xml:space="preserve"> состояние 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CA594A" w:rsidP="00CA594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57273,56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2864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CA594A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11454</w:t>
                  </w:r>
                </w:p>
              </w:tc>
            </w:tr>
            <w:tr w:rsidR="005823D5" w:rsidTr="005823D5">
              <w:trPr>
                <w:trHeight w:val="28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Лаги брус 100*200, L=5,45м, </w:t>
                  </w:r>
                  <w:r w:rsidR="00CA594A">
                    <w:rPr>
                      <w:sz w:val="22"/>
                      <w:szCs w:val="22"/>
                    </w:rPr>
                    <w:t xml:space="preserve">154 шт., </w:t>
                  </w:r>
                  <w:r w:rsidRPr="005823D5">
                    <w:rPr>
                      <w:sz w:val="22"/>
                      <w:szCs w:val="22"/>
                    </w:rPr>
                    <w:t>состояние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CA594A" w:rsidP="00CA594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115434,36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5772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CA594A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23086</w:t>
                  </w:r>
                </w:p>
              </w:tc>
            </w:tr>
            <w:tr w:rsidR="005823D5" w:rsidTr="005823D5">
              <w:trPr>
                <w:trHeight w:val="189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Лаги брус 200*200, L=5,45м, </w:t>
                  </w:r>
                  <w:r w:rsidR="00CA594A">
                    <w:rPr>
                      <w:sz w:val="22"/>
                      <w:szCs w:val="22"/>
                    </w:rPr>
                    <w:t xml:space="preserve">10 шт., </w:t>
                  </w:r>
                  <w:r w:rsidRPr="005823D5">
                    <w:rPr>
                      <w:sz w:val="22"/>
                      <w:szCs w:val="22"/>
                    </w:rPr>
                    <w:t>состояние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CA594A" w:rsidP="00CA594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14181,13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709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CA594A" w:rsidRDefault="00FC7D3A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2836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Дверь  железная, на проем 2100-1000, </w:t>
                  </w:r>
                  <w:r w:rsidR="008D4F93">
                    <w:rPr>
                      <w:sz w:val="22"/>
                      <w:szCs w:val="22"/>
                    </w:rPr>
                    <w:t xml:space="preserve">13 шт., </w:t>
                  </w:r>
                  <w:r w:rsidRPr="005823D5">
                    <w:rPr>
                      <w:sz w:val="22"/>
                      <w:szCs w:val="22"/>
                    </w:rPr>
                    <w:t>состояние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8D4F93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56775,68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A248A4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2839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CA594A" w:rsidRDefault="00A248A4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11355</w:t>
                  </w:r>
                </w:p>
              </w:tc>
            </w:tr>
            <w:tr w:rsidR="005823D5" w:rsidTr="005823D5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126642" w:rsidRDefault="005823D5" w:rsidP="005823D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35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5823D5" w:rsidRPr="005823D5" w:rsidRDefault="005823D5" w:rsidP="005823D5">
                  <w:r w:rsidRPr="005823D5">
                    <w:rPr>
                      <w:sz w:val="22"/>
                      <w:szCs w:val="22"/>
                    </w:rPr>
                    <w:t xml:space="preserve">Окна О-1 ГОСТ 30674-99 ОП Д2 1180-1180(6м1-20-6м1), </w:t>
                  </w:r>
                  <w:r w:rsidR="008D4F93">
                    <w:rPr>
                      <w:sz w:val="22"/>
                      <w:szCs w:val="22"/>
                    </w:rPr>
                    <w:t xml:space="preserve">19 шт., </w:t>
                  </w:r>
                  <w:r w:rsidRPr="005823D5">
                    <w:rPr>
                      <w:sz w:val="22"/>
                      <w:szCs w:val="22"/>
                    </w:rPr>
                    <w:t>состояние б/у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8D4F93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45120,29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823D5" w:rsidRPr="00CA594A" w:rsidRDefault="00A248A4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2256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23D5" w:rsidRPr="00CA594A" w:rsidRDefault="00A248A4" w:rsidP="00CA594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9024</w:t>
                  </w:r>
                </w:p>
              </w:tc>
            </w:tr>
          </w:tbl>
          <w:p w:rsidR="003A75CB" w:rsidRDefault="00E67B7E">
            <w:pPr>
              <w:jc w:val="both"/>
              <w:rPr>
                <w:lang w:eastAsia="en-US"/>
              </w:rPr>
            </w:pPr>
            <w:r w:rsidRPr="00DB67C3">
              <w:rPr>
                <w:i/>
              </w:rPr>
              <w:t xml:space="preserve">Примечание: б/у – </w:t>
            </w:r>
            <w:r>
              <w:rPr>
                <w:i/>
              </w:rPr>
              <w:t>бывший</w:t>
            </w:r>
            <w:r w:rsidRPr="00DB67C3">
              <w:rPr>
                <w:i/>
              </w:rPr>
              <w:t>(</w:t>
            </w:r>
            <w:proofErr w:type="spellStart"/>
            <w:r w:rsidRPr="00DB67C3">
              <w:rPr>
                <w:i/>
              </w:rPr>
              <w:t>ая</w:t>
            </w:r>
            <w:proofErr w:type="spellEnd"/>
            <w:r w:rsidRPr="00DB67C3">
              <w:rPr>
                <w:i/>
              </w:rPr>
              <w:t>) в употреблении</w:t>
            </w: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B31" w:rsidRDefault="003A75CB" w:rsidP="00106AB7">
            <w:pPr>
              <w:jc w:val="both"/>
              <w:rPr>
                <w:lang w:eastAsia="en-US"/>
              </w:rPr>
            </w:pPr>
            <w:r w:rsidRPr="00103BC1">
              <w:rPr>
                <w:b/>
                <w:color w:val="000000"/>
                <w:lang w:eastAsia="en-US"/>
              </w:rPr>
              <w:t xml:space="preserve">По вопросу </w:t>
            </w:r>
            <w:proofErr w:type="gramStart"/>
            <w:r w:rsidRPr="00103BC1">
              <w:rPr>
                <w:b/>
                <w:color w:val="000000"/>
                <w:lang w:eastAsia="en-US"/>
              </w:rPr>
              <w:t>организации  осмотра</w:t>
            </w:r>
            <w:proofErr w:type="gramEnd"/>
            <w:r w:rsidRPr="00103BC1">
              <w:rPr>
                <w:color w:val="000000"/>
                <w:lang w:eastAsia="en-US"/>
              </w:rPr>
              <w:t xml:space="preserve"> </w:t>
            </w:r>
            <w:r w:rsidR="00EA2B31" w:rsidRPr="00EA2B31">
              <w:rPr>
                <w:b/>
                <w:color w:val="000000"/>
                <w:lang w:eastAsia="en-US"/>
              </w:rPr>
              <w:t>лот</w:t>
            </w:r>
            <w:r w:rsidR="003A57CF">
              <w:rPr>
                <w:b/>
                <w:color w:val="000000"/>
                <w:lang w:eastAsia="en-US"/>
              </w:rPr>
              <w:t>ов</w:t>
            </w:r>
            <w:r w:rsidR="00EA2B31" w:rsidRPr="00EA2B31">
              <w:rPr>
                <w:b/>
                <w:color w:val="000000"/>
                <w:lang w:eastAsia="en-US"/>
              </w:rPr>
              <w:t xml:space="preserve"> </w:t>
            </w:r>
            <w:r w:rsidR="00106AB7">
              <w:rPr>
                <w:b/>
                <w:color w:val="000000"/>
                <w:lang w:eastAsia="en-US"/>
              </w:rPr>
              <w:t xml:space="preserve">№5, №6, №7, №8, №26 </w:t>
            </w:r>
            <w:r w:rsidR="003A57CF" w:rsidRPr="003A57CF">
              <w:rPr>
                <w:color w:val="000000"/>
                <w:lang w:eastAsia="en-US"/>
              </w:rPr>
              <w:t>о</w:t>
            </w:r>
            <w:r w:rsidRPr="003A57CF">
              <w:rPr>
                <w:color w:val="000000"/>
                <w:lang w:eastAsia="en-US"/>
              </w:rPr>
              <w:t>б</w:t>
            </w:r>
            <w:r w:rsidRPr="00103BC1">
              <w:rPr>
                <w:color w:val="000000"/>
                <w:lang w:eastAsia="en-US"/>
              </w:rPr>
              <w:t>ращаться</w:t>
            </w:r>
            <w:r w:rsidR="00F17C29">
              <w:rPr>
                <w:color w:val="000000"/>
                <w:lang w:eastAsia="en-US"/>
              </w:rPr>
              <w:t xml:space="preserve"> по тел. </w:t>
            </w:r>
            <w:r w:rsidR="008245B8">
              <w:rPr>
                <w:color w:val="000000"/>
                <w:lang w:eastAsia="en-US"/>
              </w:rPr>
              <w:t xml:space="preserve">89030611816 Дамир </w:t>
            </w:r>
            <w:proofErr w:type="spellStart"/>
            <w:r w:rsidR="008245B8">
              <w:rPr>
                <w:color w:val="000000"/>
                <w:lang w:eastAsia="en-US"/>
              </w:rPr>
              <w:t>Абдулхаевич</w:t>
            </w:r>
            <w:proofErr w:type="spellEnd"/>
            <w:r w:rsidR="00106AB7">
              <w:rPr>
                <w:color w:val="000000"/>
                <w:lang w:eastAsia="en-US"/>
              </w:rPr>
              <w:t>. По всем остальным лотам обращаться по тел.89083393969 Рамис Расимович</w:t>
            </w: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AD3B57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Ограничение права и обременение: </w:t>
            </w:r>
            <w:r w:rsidR="00AD3B57" w:rsidRPr="00AD3B57">
              <w:rPr>
                <w:rFonts w:eastAsia="Calibri"/>
                <w:bCs/>
                <w:lang w:eastAsia="en-US"/>
              </w:rPr>
              <w:t>не имеются.</w:t>
            </w:r>
          </w:p>
        </w:tc>
      </w:tr>
      <w:tr w:rsidR="003A75CB" w:rsidTr="003A75CB">
        <w:trPr>
          <w:trHeight w:val="8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      </w:r>
          </w:p>
          <w:p w:rsidR="003A75CB" w:rsidRDefault="00AD3B57" w:rsidP="003A57CF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Лоты </w:t>
            </w:r>
            <w:r w:rsidR="003A75CB">
              <w:rPr>
                <w:lang w:eastAsia="en-US"/>
              </w:rPr>
              <w:t>выставля</w:t>
            </w:r>
            <w:r w:rsidR="00F17C29">
              <w:rPr>
                <w:lang w:eastAsia="en-US"/>
              </w:rPr>
              <w:t>ю</w:t>
            </w:r>
            <w:r w:rsidR="003A75CB">
              <w:rPr>
                <w:lang w:eastAsia="en-US"/>
              </w:rPr>
              <w:t xml:space="preserve">тся на аукцион впервые. 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1C0532">
            <w:pPr>
              <w:spacing w:line="223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Требование о внесении задатка. </w:t>
            </w:r>
            <w:r w:rsidR="00F7544F" w:rsidRPr="00F7544F">
              <w:t>Сумма задатка перечисляется (вносится)</w:t>
            </w:r>
            <w:r w:rsidR="001C0532">
              <w:t xml:space="preserve"> </w:t>
            </w:r>
            <w:r w:rsidR="00F7544F" w:rsidRPr="00F7544F">
              <w:t>на виртуальный счет Претендента, открытый при регистрации на электронной площадке. Инструкция по перечислению задатка для участия в торгах размещена</w:t>
            </w:r>
            <w:r w:rsidR="006D7F5B" w:rsidRPr="006D7F5B">
              <w:t xml:space="preserve"> </w:t>
            </w:r>
            <w:r w:rsidR="00F7544F" w:rsidRPr="00F7544F">
              <w:t xml:space="preserve">на площадке sale.zakazrf.ru в разделе «Документы», далее «Инструкции», далее «Реквизиты счета для перечисления задатка в качестве обеспечения заявки на участие». Данное сообщение является публичной офертой для заключения договора о задатке в соответствии со ст. 437 ГК РФ, а подача  претендентом заявки и перечисление задатка являются акцептом такой оферты, после чего договор о задатке считается заключенным в письменной форме.  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Дата, время и порядок регистрации претендентов на участие в аукционе на Электронной площадке: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Для получения возможности участия в торгах на площадке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>
              <w:rPr>
                <w:lang w:eastAsia="en-US"/>
              </w:rPr>
              <w:t xml:space="preserve">, пользователь должен пройти процедуру аккредитации на электронной площадке. 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Инструкция по аккредитации размещена в разделе «Документы» см. «Инструкция по регистрации организации». 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Инструкция по участию в аукционе размещена в разделе «Документы» см. «Инструкция участника». Электронная площадка функционирует круглосуточно.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Порядок, место, даты начала и окончания подачи заявок: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Датой начала срока подачи заявок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 участие в аукционе является день, следующий за днем размещения Информационного сообщения о проведении аукциона на официальном сайте Российской Федерации для размещения информации о проведении торгов</w:t>
            </w:r>
            <w:r w:rsidR="0045553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hyperlink r:id="rId5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 сайте 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Республика Татарстан </w:t>
            </w:r>
            <w:hyperlink r:id="rId6" w:history="1"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proofErr w:type="spellStart"/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Дата окончания приема заявок: </w:t>
            </w:r>
            <w:r w:rsidR="00047D95">
              <w:rPr>
                <w:b/>
                <w:i/>
                <w:highlight w:val="green"/>
                <w:u w:val="single"/>
                <w:lang w:eastAsia="en-US"/>
              </w:rPr>
              <w:t>20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="00047D95">
              <w:rPr>
                <w:b/>
                <w:i/>
                <w:highlight w:val="green"/>
                <w:u w:val="single"/>
                <w:lang w:eastAsia="en-US"/>
              </w:rPr>
              <w:t>12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.20</w:t>
            </w:r>
            <w:r w:rsidR="00B808CF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6D7F5B">
              <w:rPr>
                <w:b/>
                <w:i/>
                <w:highlight w:val="green"/>
                <w:u w:val="single"/>
                <w:lang w:eastAsia="en-US"/>
              </w:rPr>
              <w:t>1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в 1</w:t>
            </w:r>
            <w:r w:rsidR="00B808CF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="00455539" w:rsidRPr="00455539">
              <w:rPr>
                <w:b/>
                <w:i/>
                <w:highlight w:val="green"/>
                <w:u w:val="single"/>
                <w:lang w:eastAsia="en-US"/>
              </w:rPr>
              <w:t>00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часов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Для участия в продаже в электронной форме претенденты должны зарегистрироваться на  Электронной площадке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>
              <w:rPr>
                <w:b/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подачи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1" w:name="sub_221"/>
            <w:r>
              <w:rPr>
                <w:lang w:eastAsia="en-US"/>
              </w:rPr>
              <w:t>Одно лицо имеет право подать только одну заявку.</w:t>
            </w:r>
            <w:bookmarkEnd w:id="1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2" w:name="sub_61"/>
            <w:r>
              <w:rPr>
                <w:lang w:eastAsia="en-US"/>
              </w:rPr>
              <w:t>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      </w:r>
            <w:bookmarkEnd w:id="2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3" w:name="sub_62"/>
            <w:r>
              <w:rPr>
                <w:lang w:eastAsia="en-US"/>
              </w:rPr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  <w:bookmarkEnd w:id="3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отзыва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Уведомление об отзыве заявки вместе с заявкой в течение одного часа поступает в "личный кабинет" продавца, о чем претенденту направляется соответствующее уведомление.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Перечень представляемых участниками аукциона документов и требования к их оформлению: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 участия в продаже имущества на аукционе претенденты заполняют электронную форму заявки с приложением электронных документов в соответствии с перечнем:</w:t>
            </w:r>
          </w:p>
          <w:p w:rsidR="003A75CB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физические лица</w:t>
            </w:r>
            <w:r>
              <w:rPr>
                <w:lang w:eastAsia="en-US"/>
              </w:rPr>
              <w:t xml:space="preserve"> предъявляют документ, удостоверяющий личность, или копии всех его листов, согласие на обработку персональных данных; </w:t>
            </w:r>
            <w:r w:rsidR="00720238">
              <w:rPr>
                <w:lang w:eastAsia="en-US"/>
              </w:rPr>
              <w:t xml:space="preserve"> </w:t>
            </w:r>
          </w:p>
          <w:p w:rsidR="003A75CB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юридические лица</w:t>
            </w:r>
            <w:r>
              <w:rPr>
                <w:lang w:eastAsia="en-US"/>
              </w:rPr>
              <w:t xml:space="preserve"> предоставляют заверенные копии учредительных документов, протокол высшего органа управления о назначении директора, сведения о доле государства в уставном капитале юридического лица, решение в письменной форме высшего органа управления о приобретении имущества (если это необходимо в соответствии с учредительными документами претендента), доверенность на представителя. </w:t>
            </w:r>
            <w:r w:rsidR="00720238">
              <w:rPr>
                <w:lang w:eastAsia="en-US"/>
              </w:rPr>
              <w:t>В случае предоставления документов, содержащих персональные данные, требуется приложить согласие на обработку персональных данных.</w:t>
            </w:r>
          </w:p>
          <w:p w:rsidR="00931B09" w:rsidRDefault="003A75CB" w:rsidP="00931B0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Заявка и прилагаемые к ней документы подаются в электронном виде (должны быть отсканированы).</w:t>
            </w:r>
          </w:p>
          <w:p w:rsidR="00931B09" w:rsidRPr="00931B09" w:rsidRDefault="00931B09" w:rsidP="00931B09">
            <w:pPr>
              <w:jc w:val="both"/>
              <w:rPr>
                <w:b/>
                <w:lang w:eastAsia="en-US"/>
              </w:rPr>
            </w:pPr>
            <w:r w:rsidRPr="00931B09">
              <w:rPr>
                <w:b/>
                <w:lang w:eastAsia="en-US"/>
              </w:rPr>
              <w:t>Ограничения участия отдельных категорий физических и юридических лиц</w:t>
            </w:r>
            <w:r>
              <w:rPr>
                <w:color w:val="000000"/>
              </w:rPr>
              <w:t xml:space="preserve"> </w:t>
            </w:r>
            <w:r w:rsidRPr="00931B09">
              <w:rPr>
                <w:b/>
                <w:color w:val="000000"/>
              </w:rPr>
              <w:t>в аукционе</w:t>
            </w:r>
            <w:r>
              <w:rPr>
                <w:color w:val="000000"/>
              </w:rPr>
              <w:t xml:space="preserve"> у</w:t>
            </w:r>
            <w:r w:rsidRPr="00931B09">
              <w:rPr>
                <w:color w:val="000000"/>
              </w:rPr>
              <w:t>становлены статьей 5 Федерального закона от 21.12.2001 №178-ФЗ</w:t>
            </w:r>
            <w:r>
              <w:rPr>
                <w:color w:val="000000"/>
              </w:rPr>
              <w:t xml:space="preserve"> «О приватизации государственного и муниципального имущества».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Порядок ознакомления покупателей с информацией: </w:t>
            </w:r>
          </w:p>
          <w:p w:rsidR="00FD7EB9" w:rsidRDefault="009018A2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получения дополнительной информации об имуществе обращаться в рабочие дни с 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.00 до 17.00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(обед с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до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0) по московскому времени по тел. (843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2-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61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- контактные лица: </w:t>
            </w:r>
            <w:proofErr w:type="spellStart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Фирдау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совна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и по электронной почте: </w:t>
            </w:r>
            <w:hyperlink r:id="rId7" w:history="1"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elvira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nasibullina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@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tatar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ru</w:t>
              </w:r>
            </w:hyperlink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 вопросам получения дополнительной информации об аккредитации и участию в торгах на площадке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обращаться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с понедельника по пятницу, с 8:30 до 16:00 по московскому времени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 Службу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тех.поддержки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(843) 212-24-25,</w:t>
            </w:r>
            <w:hyperlink r:id="rId8" w:history="1"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shd w:val="clear" w:color="auto" w:fill="FFFFFF"/>
                  <w:lang w:eastAsia="en-US"/>
                </w:rPr>
                <w:t>sale@mail.zakazrf.ru</w:t>
              </w:r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lang w:eastAsia="en-US"/>
                </w:rPr>
                <w:t>.</w:t>
              </w:r>
            </w:hyperlink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Получение разъяснений размещенной информации: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Любое лицо независимо от регистрации на электронной площадке вправе направить на электронный адрес организатора аукциона запрос о разъяснении размещенной информации,  но не позднее 5 рабочих дней до окончания подачи заявок. В течение 2 рабочих дней со дня поступления запроса организатор размещает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FD7EB9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День определения участников и рассмотрение заявок на участие в аукционе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="00B400E4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047D95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</w:t>
            </w:r>
            <w:r w:rsidR="00047D95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12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</w:t>
            </w:r>
            <w:r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20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9018A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 xml:space="preserve"> в 1</w:t>
            </w:r>
            <w:r w:rsidR="006673AE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0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.00 час.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3A75CB" w:rsidRDefault="003A75CB" w:rsidP="00FD7EB9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</w:t>
            </w:r>
            <w:hyperlink r:id="rId9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 сайте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Кукморского муниципального района Республика Татарстан </w:t>
            </w:r>
            <w:hyperlink r:id="rId10" w:history="1"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proofErr w:type="spellStart"/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Дата и время проведения аукциона в электронной форме: </w:t>
            </w:r>
            <w:r w:rsidR="00B400E4" w:rsidRPr="00B400E4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047D95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="00047D95">
              <w:rPr>
                <w:b/>
                <w:i/>
                <w:highlight w:val="green"/>
                <w:u w:val="single"/>
                <w:lang w:eastAsia="en-US"/>
              </w:rPr>
              <w:t>12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Pr="00B808CF">
              <w:rPr>
                <w:b/>
                <w:i/>
                <w:highlight w:val="green"/>
                <w:u w:val="single"/>
                <w:lang w:eastAsia="en-US"/>
              </w:rPr>
              <w:t>20</w:t>
            </w:r>
            <w:r w:rsidR="00B808CF" w:rsidRPr="009018A2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9018A2" w:rsidRPr="009018A2">
              <w:rPr>
                <w:b/>
                <w:i/>
                <w:highlight w:val="green"/>
                <w:u w:val="single"/>
                <w:lang w:eastAsia="en-US"/>
              </w:rPr>
              <w:t>1</w:t>
            </w:r>
          </w:p>
          <w:p w:rsidR="003A75CB" w:rsidRDefault="003A75CB">
            <w:pPr>
              <w:keepNext/>
              <w:keepLines/>
              <w:mirrorIndents/>
              <w:rPr>
                <w:lang w:eastAsia="en-US"/>
              </w:rPr>
            </w:pPr>
            <w:r w:rsidRPr="00B808CF">
              <w:rPr>
                <w:b/>
                <w:highlight w:val="green"/>
                <w:u w:val="single"/>
                <w:lang w:eastAsia="en-US"/>
              </w:rPr>
              <w:t>Начало в 09.00</w:t>
            </w:r>
            <w:r>
              <w:rPr>
                <w:lang w:eastAsia="en-US"/>
              </w:rPr>
              <w:t xml:space="preserve"> (время проведения процедуры аукциона соответствует местному времени, в котором функционирует электронная площадка).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Правила проведения аукциона в электронной форме: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</w:t>
            </w:r>
            <w:r w:rsidR="00FD7EB9">
              <w:rPr>
                <w:lang w:eastAsia="en-US"/>
              </w:rPr>
              <w:t>1 (</w:t>
            </w:r>
            <w:r>
              <w:rPr>
                <w:lang w:eastAsia="en-US"/>
              </w:rPr>
              <w:t>одного</w:t>
            </w:r>
            <w:r w:rsidR="00FD7EB9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4" w:name="sub_79"/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  <w:bookmarkEnd w:id="4"/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bookmarkStart w:id="5" w:name="sub_80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  <w:bookmarkEnd w:id="5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 определения победителя:  </w:t>
            </w:r>
          </w:p>
          <w:p w:rsidR="003A75CB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Место и срок подведения итогов аукциона: </w:t>
            </w:r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 окончании аукциона, по месту его проведения.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 Протокол об итогах аукциона удостоверяет право победителя на заключение договора купли-продажи имущества.</w:t>
            </w:r>
          </w:p>
          <w:p w:rsidR="003A75CB" w:rsidRDefault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Возврат задатков участникам аукциона:  </w:t>
            </w:r>
            <w:r>
              <w:rPr>
                <w:lang w:eastAsia="en-US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6" w:name="sub_53"/>
            <w:r>
              <w:rPr>
                <w:lang w:eastAsia="en-US"/>
              </w:rPr>
              <w:t>а) участникам, за исключением победителя, - в течение 5 календарных дней со дня подведения итогов аукциона;</w:t>
            </w:r>
            <w:bookmarkEnd w:id="6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bookmarkStart w:id="7" w:name="sub_54"/>
            <w:r>
              <w:rPr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 аукциона.</w:t>
            </w:r>
            <w:bookmarkEnd w:id="7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Срок и условия заключения договора купли-продажи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3E72F2" w:rsidRDefault="003E72F2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606A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купли-продажи </w:t>
            </w:r>
            <w:r w:rsidRPr="007606A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заключается в форме электронного документа.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Победитель аукциона обязан в течение 5 (пяти) рабочих дней со дня подведения итогов аукциона, подписать договор купли-продажи и произвести оплату в течение 30 дней со дня заключения </w:t>
            </w:r>
            <w:r>
              <w:rPr>
                <w:lang w:eastAsia="en-US"/>
              </w:rPr>
              <w:lastRenderedPageBreak/>
              <w:t>договора купли-продажи.</w:t>
            </w:r>
            <w:bookmarkStart w:id="8" w:name="sub_99"/>
            <w:r>
              <w:rPr>
                <w:lang w:eastAsia="en-US"/>
              </w:rPr>
              <w:t xml:space="preserve"> Оплата производится на расчетный счет</w:t>
            </w:r>
            <w:r w:rsidR="00FD7EB9">
              <w:rPr>
                <w:lang w:eastAsia="en-US"/>
              </w:rPr>
              <w:t>, указанный в договоре купли-продажи</w:t>
            </w:r>
            <w:r>
              <w:rPr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Задаток, внесенный победителем аукциона, засчитывается в счет оплаты приобретенного имущества в соответствии с договором купли-продажи.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  <w:bookmarkEnd w:id="8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Порядок ознакомления покупателей с условием договора купли-продажи:</w:t>
            </w:r>
          </w:p>
          <w:p w:rsidR="003A75CB" w:rsidRDefault="003A75CB" w:rsidP="00FD7EB9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Проект договора купли-продажи, размещен на официальном сайте Российской Федерации для размещения информации о проведении торгов</w:t>
            </w:r>
            <w:hyperlink r:id="rId11" w:history="1">
              <w:r>
                <w:rPr>
                  <w:rStyle w:val="a6"/>
                  <w:b/>
                  <w:lang w:val="en-US" w:eastAsia="en-US"/>
                </w:rPr>
                <w:t>www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torgi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gov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ru</w:t>
              </w:r>
            </w:hyperlink>
            <w:r>
              <w:rPr>
                <w:b/>
                <w:lang w:eastAsia="en-US"/>
              </w:rPr>
              <w:t xml:space="preserve">, </w:t>
            </w:r>
            <w:r w:rsidR="00FD7EB9">
              <w:rPr>
                <w:lang w:eastAsia="en-US"/>
              </w:rPr>
              <w:t xml:space="preserve">на сайте Кукморского муниципального района Республика Татарстан </w:t>
            </w:r>
            <w:hyperlink r:id="rId12" w:history="1">
              <w:r w:rsidR="00FD7EB9" w:rsidRPr="00973F10">
                <w:rPr>
                  <w:rStyle w:val="a6"/>
                  <w:b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proofErr w:type="spellStart"/>
              <w:r w:rsidR="00FD7EB9" w:rsidRPr="00973F10">
                <w:rPr>
                  <w:rStyle w:val="a6"/>
                  <w:b/>
                  <w:lang w:val="en-US" w:eastAsia="en-US"/>
                </w:rPr>
                <w:t>ru</w:t>
              </w:r>
              <w:proofErr w:type="spellEnd"/>
            </w:hyperlink>
            <w:r w:rsidR="00FD7EB9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в разделе «Аукционы</w:t>
            </w:r>
            <w:r w:rsidR="00FD7EB9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,  на Электронной площадке - </w:t>
            </w:r>
            <w:r>
              <w:rPr>
                <w:lang w:val="en-US" w:eastAsia="en-US"/>
              </w:rPr>
              <w:t>sale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zakazrf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ind w:left="-31"/>
              <w:contextualSpacing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Дополнительные сведения: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Время создания, получения и отправки электронных документов на электронной площадке соответствует местному времени, в котором функционирует электронная площадка.</w:t>
            </w:r>
          </w:p>
        </w:tc>
      </w:tr>
    </w:tbl>
    <w:p w:rsidR="003A75CB" w:rsidRDefault="003A75CB" w:rsidP="003A75CB">
      <w:pPr>
        <w:jc w:val="center"/>
      </w:pPr>
    </w:p>
    <w:p w:rsidR="003A75CB" w:rsidRDefault="003A75CB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A248A4" w:rsidRDefault="00A248A4" w:rsidP="003A75CB">
      <w:pPr>
        <w:jc w:val="center"/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Согласие 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Председателю аукционной комиссии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от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(фамилия, имя, отчество)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зарегистрированного по адресу: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  <w:rPr>
          <w:i/>
          <w:iCs/>
        </w:rPr>
      </w:pPr>
      <w:r>
        <w:t xml:space="preserve">                                         </w:t>
      </w:r>
      <w:r>
        <w:rPr>
          <w:i/>
          <w:iCs/>
        </w:rPr>
        <w:t>---------------------------------</w:t>
      </w:r>
    </w:p>
    <w:p w:rsidR="00FD7EB9" w:rsidRDefault="00FD7EB9" w:rsidP="00FD7EB9">
      <w:pPr>
        <w:pStyle w:val="ConsPlusNonformat"/>
        <w:jc w:val="both"/>
        <w:rPr>
          <w:i/>
          <w:iCs/>
        </w:rPr>
      </w:pPr>
    </w:p>
    <w:p w:rsidR="00FD7EB9" w:rsidRDefault="00FD7EB9" w:rsidP="00FD7EB9">
      <w:pPr>
        <w:pStyle w:val="ConsPlusNonformat"/>
        <w:jc w:val="center"/>
      </w:pPr>
      <w:r>
        <w:t xml:space="preserve">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(адрес регистрации указывается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с почтовым индексом)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паспорт серия ______ N ___________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выдан __________ _________________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(дата выдачи и наименование                                                                                         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органа, выдавшего документ)</w:t>
      </w:r>
    </w:p>
    <w:p w:rsidR="00FD7EB9" w:rsidRPr="0042364E" w:rsidRDefault="0042364E" w:rsidP="0042364E">
      <w:pPr>
        <w:widowControl w:val="0"/>
        <w:autoSpaceDE w:val="0"/>
        <w:autoSpaceDN w:val="0"/>
        <w:adjustRightInd w:val="0"/>
        <w:ind w:firstLine="54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</w:t>
      </w:r>
      <w:r w:rsidRPr="0042364E">
        <w:rPr>
          <w:rFonts w:ascii="Courier New" w:hAnsi="Courier New" w:cs="Courier New"/>
          <w:sz w:val="20"/>
          <w:szCs w:val="20"/>
        </w:rPr>
        <w:t>контактный телефон ________________</w:t>
      </w:r>
    </w:p>
    <w:p w:rsidR="0042364E" w:rsidRDefault="0042364E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:rsidR="0042364E" w:rsidRDefault="0042364E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  <w:b/>
          <w:bCs/>
        </w:rPr>
        <w:t>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</w:t>
      </w:r>
    </w:p>
    <w:p w:rsidR="00FD7EB9" w:rsidRDefault="00FD7EB9" w:rsidP="00FD7EB9">
      <w:pPr>
        <w:pStyle w:val="ConsPlusNonformat"/>
        <w:jc w:val="both"/>
      </w:pPr>
      <w:r>
        <w:t>Я, -----------------------------------------------------------------------,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(фамилия, имя, отчество полностью)</w:t>
      </w:r>
    </w:p>
    <w:p w:rsidR="00FD7EB9" w:rsidRDefault="00FD7EB9" w:rsidP="00FD7EB9">
      <w:pPr>
        <w:pStyle w:val="ConsPlusNonformat"/>
        <w:jc w:val="both"/>
        <w:rPr>
          <w:rFonts w:cs="Calibri"/>
        </w:rPr>
      </w:pPr>
    </w:p>
    <w:p w:rsidR="00FD7EB9" w:rsidRPr="00614CE1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  <w:color w:val="000000"/>
        </w:rPr>
      </w:pPr>
      <w:r>
        <w:rPr>
          <w:rFonts w:cs="Calibri"/>
        </w:rPr>
        <w:t xml:space="preserve">в соответствии со </w:t>
      </w:r>
      <w:hyperlink r:id="rId13" w:history="1">
        <w:r w:rsidRPr="00614CE1">
          <w:rPr>
            <w:rFonts w:cs="Calibri"/>
            <w:color w:val="000000"/>
          </w:rPr>
          <w:t>статьей 9</w:t>
        </w:r>
      </w:hyperlink>
      <w:r w:rsidRPr="00614CE1">
        <w:rPr>
          <w:rFonts w:cs="Calibri"/>
          <w:color w:val="000000"/>
        </w:rPr>
        <w:t xml:space="preserve"> Федерального закона от 27.07.2006 N 152-ФЗ "О персональных данных", в целях: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обеспечения соблюдения законов и иных нормативных правовых актов;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участия в аукционе, проводимом в соответствии с Федеральным законом №178-ФЗ от 21.12.2001 «О приватизации государственного и муниципального имущества»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  <w:b/>
          <w:bCs/>
        </w:rPr>
        <w:t>ДАЮ 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 xml:space="preserve">Палате имущественных и земельных отношений Кукморского муниципального района, расположенной по адресу: Республика Татарстан, Кукморский муниципальный район, г.Кукмор, ул.Ленина, д.15,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4" w:history="1">
        <w:r w:rsidRPr="00614CE1">
          <w:rPr>
            <w:rFonts w:cs="Calibri"/>
            <w:color w:val="000000"/>
          </w:rPr>
          <w:t>пунктом 3 статьи 3</w:t>
        </w:r>
      </w:hyperlink>
      <w:r w:rsidRPr="00614CE1">
        <w:rPr>
          <w:rFonts w:cs="Calibri"/>
          <w:color w:val="000000"/>
        </w:rPr>
        <w:t xml:space="preserve"> Фе</w:t>
      </w:r>
      <w:r>
        <w:rPr>
          <w:rFonts w:cs="Calibri"/>
        </w:rPr>
        <w:t>дерального закона от 27.07.2006 N 152-ФЗ "О персональных данных".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Перечень моих персональных данных, на обработку которых я даю согласие: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фамилия, имя, отчество;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пол, возраст;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дата и место рождения;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паспортные данные;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адрес регистрации по месту жительства и адрес фактического проживания;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номер телефона (домашний, мобильный);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данные, указанные мною в заявке на участие в аукционе.</w:t>
      </w:r>
    </w:p>
    <w:p w:rsidR="00FD7EB9" w:rsidRDefault="00FD7EB9" w:rsidP="0042364E">
      <w:pPr>
        <w:widowControl w:val="0"/>
        <w:autoSpaceDE w:val="0"/>
        <w:autoSpaceDN w:val="0"/>
        <w:adjustRightInd w:val="0"/>
        <w:ind w:firstLine="540"/>
      </w:pPr>
      <w:r>
        <w:rPr>
          <w:rFonts w:cs="Calibri"/>
        </w:rPr>
        <w:t>Настоящее согласие действует со дня его подписания до дня отзыва в письменной форме.</w:t>
      </w:r>
      <w:r>
        <w:t xml:space="preserve">                                                  </w:t>
      </w:r>
      <w:r>
        <w:rPr>
          <w:i/>
          <w:iCs/>
        </w:rPr>
        <w:t xml:space="preserve">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        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(</w:t>
      </w:r>
      <w:proofErr w:type="gramStart"/>
      <w:r>
        <w:t xml:space="preserve">подпись)   </w:t>
      </w:r>
      <w:proofErr w:type="gramEnd"/>
      <w:r>
        <w:t xml:space="preserve">   (расшифровка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подписи)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 (дата)</w:t>
      </w:r>
    </w:p>
    <w:p w:rsidR="009B0794" w:rsidRDefault="009B0794" w:rsidP="004D5C14">
      <w:pPr>
        <w:jc w:val="center"/>
      </w:pPr>
    </w:p>
    <w:p w:rsidR="0004148B" w:rsidRDefault="0004148B" w:rsidP="004D5C14">
      <w:pPr>
        <w:jc w:val="center"/>
      </w:pPr>
    </w:p>
    <w:p w:rsidR="0004148B" w:rsidRDefault="0004148B" w:rsidP="004D5C14">
      <w:pPr>
        <w:jc w:val="center"/>
      </w:pPr>
    </w:p>
    <w:p w:rsidR="009B0794" w:rsidRDefault="009B0794" w:rsidP="004D5C14">
      <w:pPr>
        <w:jc w:val="center"/>
      </w:pPr>
    </w:p>
    <w:p w:rsidR="00A248A4" w:rsidRDefault="00A248A4" w:rsidP="00A248A4">
      <w:pPr>
        <w:jc w:val="right"/>
        <w:rPr>
          <w:b/>
        </w:rPr>
      </w:pPr>
      <w:r>
        <w:rPr>
          <w:b/>
        </w:rPr>
        <w:t>Проект</w:t>
      </w:r>
    </w:p>
    <w:p w:rsidR="00A248A4" w:rsidRDefault="00A248A4" w:rsidP="00A248A4">
      <w:pPr>
        <w:jc w:val="center"/>
        <w:rPr>
          <w:b/>
        </w:rPr>
      </w:pPr>
    </w:p>
    <w:p w:rsidR="00A248A4" w:rsidRPr="006A55AE" w:rsidRDefault="00A248A4" w:rsidP="00A248A4">
      <w:pPr>
        <w:jc w:val="center"/>
        <w:rPr>
          <w:b/>
        </w:rPr>
      </w:pPr>
      <w:r>
        <w:rPr>
          <w:b/>
        </w:rPr>
        <w:t>Д</w:t>
      </w:r>
      <w:r w:rsidRPr="006A55AE">
        <w:rPr>
          <w:b/>
        </w:rPr>
        <w:t>оговор купли-</w:t>
      </w:r>
      <w:proofErr w:type="gramStart"/>
      <w:r w:rsidRPr="006A55AE">
        <w:rPr>
          <w:b/>
        </w:rPr>
        <w:t xml:space="preserve">продажи  </w:t>
      </w:r>
      <w:r>
        <w:rPr>
          <w:b/>
        </w:rPr>
        <w:t>муниципального</w:t>
      </w:r>
      <w:proofErr w:type="gramEnd"/>
      <w:r>
        <w:rPr>
          <w:b/>
        </w:rPr>
        <w:t xml:space="preserve"> имущества</w:t>
      </w:r>
      <w:r w:rsidRPr="006A55AE">
        <w:rPr>
          <w:b/>
        </w:rPr>
        <w:t xml:space="preserve"> </w:t>
      </w:r>
    </w:p>
    <w:p w:rsidR="00A248A4" w:rsidRPr="006B4CBB" w:rsidRDefault="00A248A4" w:rsidP="00A248A4"/>
    <w:p w:rsidR="00A248A4" w:rsidRPr="006B4CBB" w:rsidRDefault="00A248A4" w:rsidP="00A248A4">
      <w:r w:rsidRPr="006B4CBB">
        <w:t xml:space="preserve">г. Кукмор                                              </w:t>
      </w:r>
      <w:r>
        <w:t>№ __</w:t>
      </w:r>
      <w:r w:rsidRPr="006B4CBB">
        <w:t xml:space="preserve">                                       </w:t>
      </w:r>
      <w:proofErr w:type="gramStart"/>
      <w:r w:rsidRPr="006B4CBB">
        <w:t xml:space="preserve">   «</w:t>
      </w:r>
      <w:proofErr w:type="gramEnd"/>
      <w:r>
        <w:t>__</w:t>
      </w:r>
      <w:r w:rsidRPr="006B4CBB">
        <w:t xml:space="preserve">» </w:t>
      </w:r>
      <w:r>
        <w:t>______</w:t>
      </w:r>
      <w:r w:rsidRPr="006B4CBB">
        <w:t xml:space="preserve"> 20</w:t>
      </w:r>
      <w:r>
        <w:t>21</w:t>
      </w:r>
      <w:r w:rsidRPr="006B4CBB">
        <w:t xml:space="preserve">г. </w:t>
      </w:r>
    </w:p>
    <w:p w:rsidR="00A248A4" w:rsidRPr="006B4CBB" w:rsidRDefault="00A248A4" w:rsidP="00A248A4"/>
    <w:p w:rsidR="00A248A4" w:rsidRPr="006B4CBB" w:rsidRDefault="00A248A4" w:rsidP="00A248A4"/>
    <w:p w:rsidR="00A248A4" w:rsidRDefault="00A248A4" w:rsidP="00A248A4">
      <w:pPr>
        <w:jc w:val="both"/>
      </w:pPr>
      <w:r w:rsidRPr="0033286C">
        <w:rPr>
          <w:b/>
        </w:rPr>
        <w:t xml:space="preserve">         </w:t>
      </w:r>
      <w:r w:rsidRPr="00B21A36">
        <w:t xml:space="preserve">Палата имущественных и земельных отношений Кукморского муниципального района в лице председателя Закирова Ильяса </w:t>
      </w:r>
      <w:proofErr w:type="spellStart"/>
      <w:r w:rsidRPr="00B21A36">
        <w:t>Гарафетдиновича</w:t>
      </w:r>
      <w:proofErr w:type="spellEnd"/>
      <w:r w:rsidRPr="00B21A36">
        <w:t xml:space="preserve">, действующего на основании Положения, именуемая в дальнейшем «Продавец», с одной стороны, и </w:t>
      </w:r>
      <w:r>
        <w:t>________________________________</w:t>
      </w:r>
      <w:r w:rsidRPr="006B4CBB">
        <w:t>, именуем</w:t>
      </w:r>
      <w:r>
        <w:t>ый</w:t>
      </w:r>
      <w:r w:rsidRPr="006B4CBB">
        <w:t xml:space="preserve"> в дальнейшем «Покупатель», с другой стороны, вместе именуемые «Стороны», на основании протокола о</w:t>
      </w:r>
      <w:r>
        <w:t xml:space="preserve">б итогах </w:t>
      </w:r>
      <w:proofErr w:type="gramStart"/>
      <w:r w:rsidRPr="006B4CBB">
        <w:t>торгов  №</w:t>
      </w:r>
      <w:proofErr w:type="gramEnd"/>
      <w:r>
        <w:t xml:space="preserve"> __ </w:t>
      </w:r>
      <w:r w:rsidRPr="006B4CBB">
        <w:t xml:space="preserve">от </w:t>
      </w:r>
      <w:r>
        <w:t>_______ года</w:t>
      </w:r>
      <w:r w:rsidRPr="006B4CBB">
        <w:t xml:space="preserve"> заключили настоящий договор (далее – Договор) о нижеследующем:</w:t>
      </w:r>
    </w:p>
    <w:p w:rsidR="00A248A4" w:rsidRPr="006B4CBB" w:rsidRDefault="00A248A4" w:rsidP="00A248A4">
      <w:pPr>
        <w:jc w:val="both"/>
      </w:pPr>
    </w:p>
    <w:p w:rsidR="00A248A4" w:rsidRPr="006A55AE" w:rsidRDefault="00A248A4" w:rsidP="00A248A4">
      <w:pPr>
        <w:pStyle w:val="aa"/>
        <w:numPr>
          <w:ilvl w:val="0"/>
          <w:numId w:val="1"/>
        </w:numPr>
        <w:jc w:val="center"/>
      </w:pPr>
      <w:r w:rsidRPr="006A55AE">
        <w:t>Предмет договора</w:t>
      </w:r>
    </w:p>
    <w:p w:rsidR="00A248A4" w:rsidRDefault="00A248A4" w:rsidP="00A248A4">
      <w:pPr>
        <w:jc w:val="both"/>
      </w:pPr>
      <w:r w:rsidRPr="007E67F1">
        <w:t xml:space="preserve">     </w:t>
      </w:r>
      <w:r>
        <w:t xml:space="preserve"> 1.1. </w:t>
      </w:r>
      <w:r w:rsidRPr="007E67F1">
        <w:t xml:space="preserve">Продавец обязуется передать в собственность Покупателя, а Покупатель обязуется принять и оплатить приобретаемое </w:t>
      </w:r>
      <w:r>
        <w:t>имущество, находящееся в муниципальной собственности</w:t>
      </w:r>
      <w:r w:rsidRPr="007E67F1">
        <w:t xml:space="preserve">: </w:t>
      </w:r>
    </w:p>
    <w:p w:rsidR="00A248A4" w:rsidRDefault="00A248A4" w:rsidP="00A248A4">
      <w:r>
        <w:rPr>
          <w:b/>
        </w:rPr>
        <w:t xml:space="preserve">       </w:t>
      </w:r>
      <w:r w:rsidRPr="00B21A36">
        <w:t>Лот № __</w:t>
      </w:r>
      <w:r w:rsidRPr="00437276">
        <w:rPr>
          <w:b/>
        </w:rPr>
        <w:t xml:space="preserve"> </w:t>
      </w:r>
      <w:r w:rsidRPr="00AF0884">
        <w:rPr>
          <w:b/>
        </w:rPr>
        <w:t xml:space="preserve">– </w:t>
      </w:r>
      <w:r>
        <w:t>____________</w:t>
      </w:r>
      <w:r w:rsidRPr="006A5DDC">
        <w:t xml:space="preserve"> </w:t>
      </w:r>
      <w:r w:rsidRPr="00363B42">
        <w:t>(далее – Имущество</w:t>
      </w:r>
      <w:proofErr w:type="gramStart"/>
      <w:r w:rsidRPr="00363B42">
        <w:t>),  в</w:t>
      </w:r>
      <w:proofErr w:type="gramEnd"/>
      <w:r w:rsidRPr="00363B42">
        <w:t xml:space="preserve"> порядке и на условиях, изложенных в Договоре.</w:t>
      </w:r>
    </w:p>
    <w:p w:rsidR="00A248A4" w:rsidRPr="00363B42" w:rsidRDefault="00A248A4" w:rsidP="00A248A4">
      <w:pPr>
        <w:jc w:val="both"/>
      </w:pPr>
      <w:r>
        <w:t xml:space="preserve">       1.2. Покупателю известно, что приобретаемое им Имущество является бывшим в употреблении, т.е. подвергалось демонтажу, транспортировке, длительному хранению на открытой площадке под воздействием погодных условий. </w:t>
      </w:r>
    </w:p>
    <w:p w:rsidR="00A248A4" w:rsidRPr="00363B42" w:rsidRDefault="00A248A4" w:rsidP="00A248A4">
      <w:pPr>
        <w:jc w:val="both"/>
      </w:pPr>
      <w:r w:rsidRPr="00363B42">
        <w:t xml:space="preserve"> </w:t>
      </w:r>
    </w:p>
    <w:p w:rsidR="00A248A4" w:rsidRPr="006A55AE" w:rsidRDefault="00A248A4" w:rsidP="00A248A4">
      <w:pPr>
        <w:jc w:val="center"/>
      </w:pPr>
      <w:r w:rsidRPr="006A55AE">
        <w:t>2. Оплата имущества</w:t>
      </w:r>
    </w:p>
    <w:p w:rsidR="00A248A4" w:rsidRPr="006B4CBB" w:rsidRDefault="00A248A4" w:rsidP="00A248A4">
      <w:pPr>
        <w:jc w:val="both"/>
      </w:pPr>
      <w:r w:rsidRPr="006B4CBB">
        <w:t xml:space="preserve">     2.1. Покупатель оплачивает Имущество денежными средствами в течение </w:t>
      </w:r>
      <w:r>
        <w:t>5</w:t>
      </w:r>
      <w:r w:rsidRPr="006B4CBB">
        <w:t xml:space="preserve"> </w:t>
      </w:r>
      <w:r>
        <w:t>(Пяти</w:t>
      </w:r>
      <w:r w:rsidRPr="006B4CBB">
        <w:t xml:space="preserve">) </w:t>
      </w:r>
      <w:r>
        <w:t>рабочих дней</w:t>
      </w:r>
      <w:r w:rsidRPr="006B4CBB">
        <w:t xml:space="preserve"> с момента </w:t>
      </w:r>
      <w:r>
        <w:t xml:space="preserve">заключения </w:t>
      </w:r>
      <w:r w:rsidRPr="006B4CBB">
        <w:t>Договор</w:t>
      </w:r>
      <w:r>
        <w:t>а</w:t>
      </w:r>
      <w:r w:rsidRPr="006B4CBB">
        <w:t>.</w:t>
      </w:r>
    </w:p>
    <w:p w:rsidR="00A248A4" w:rsidRPr="006B4CBB" w:rsidRDefault="00A248A4" w:rsidP="00A248A4">
      <w:pPr>
        <w:jc w:val="both"/>
      </w:pPr>
      <w:r w:rsidRPr="006B4CBB">
        <w:t xml:space="preserve">     2.2. Сумма, подлежащая оплате за Имущество, составляет</w:t>
      </w:r>
      <w:r>
        <w:t xml:space="preserve"> _____</w:t>
      </w:r>
      <w:r w:rsidRPr="006B4CBB">
        <w:t xml:space="preserve"> </w:t>
      </w:r>
      <w:r>
        <w:t>(______</w:t>
      </w:r>
      <w:r w:rsidRPr="006B4CBB">
        <w:t>) рублей</w:t>
      </w:r>
      <w:r>
        <w:t xml:space="preserve"> __копеек</w:t>
      </w:r>
      <w:r w:rsidRPr="006B4CBB">
        <w:t>.</w:t>
      </w:r>
    </w:p>
    <w:p w:rsidR="00A248A4" w:rsidRPr="006A55AE" w:rsidRDefault="00A248A4" w:rsidP="00A248A4">
      <w:pPr>
        <w:jc w:val="both"/>
        <w:rPr>
          <w:color w:val="000000"/>
        </w:rPr>
      </w:pPr>
      <w:r w:rsidRPr="006A55AE">
        <w:rPr>
          <w:color w:val="FF0000"/>
        </w:rPr>
        <w:t xml:space="preserve">     </w:t>
      </w:r>
      <w:r w:rsidRPr="006A55AE">
        <w:rPr>
          <w:color w:val="000000"/>
        </w:rPr>
        <w:t>2.3. Оплата производится по следующим банковским реквизитам:</w:t>
      </w:r>
    </w:p>
    <w:p w:rsidR="00A248A4" w:rsidRPr="00BD4878" w:rsidRDefault="00A248A4" w:rsidP="00A248A4">
      <w:r w:rsidRPr="00BD4878">
        <w:t xml:space="preserve">р/с </w:t>
      </w:r>
      <w:proofErr w:type="gramStart"/>
      <w:r w:rsidRPr="00BD4878">
        <w:t>03100643000000011100</w:t>
      </w:r>
      <w:r>
        <w:t xml:space="preserve">,  </w:t>
      </w:r>
      <w:r w:rsidRPr="00BD4878">
        <w:t>к</w:t>
      </w:r>
      <w:proofErr w:type="gramEnd"/>
      <w:r w:rsidRPr="00BD4878">
        <w:t>/с 40102810445370000079</w:t>
      </w:r>
    </w:p>
    <w:p w:rsidR="00A248A4" w:rsidRDefault="00A248A4" w:rsidP="00A248A4">
      <w:r w:rsidRPr="00BD4878">
        <w:t>Отделение НБ Республика</w:t>
      </w:r>
      <w:r>
        <w:t xml:space="preserve"> </w:t>
      </w:r>
      <w:r w:rsidRPr="00BD4878">
        <w:t xml:space="preserve">Татарстан Банк России//УФК по Республике Татарстан </w:t>
      </w:r>
      <w:proofErr w:type="spellStart"/>
      <w:r w:rsidRPr="00BD4878">
        <w:t>г.Казань</w:t>
      </w:r>
      <w:proofErr w:type="spellEnd"/>
      <w:r>
        <w:t xml:space="preserve">    </w:t>
      </w:r>
      <w:r w:rsidRPr="00BD4878">
        <w:t>БИК 019205400</w:t>
      </w:r>
    </w:p>
    <w:p w:rsidR="00A248A4" w:rsidRPr="00BD4878" w:rsidRDefault="00A248A4" w:rsidP="00A248A4">
      <w:r w:rsidRPr="00BD4878">
        <w:t>Получатель</w:t>
      </w:r>
      <w:r>
        <w:t xml:space="preserve"> -</w:t>
      </w:r>
      <w:r w:rsidRPr="00BD4878">
        <w:t xml:space="preserve"> УФК по Республике Татарстан (Палата имущественных и земельных отношений Кукмор</w:t>
      </w:r>
      <w:r>
        <w:t>ского муниципального района</w:t>
      </w:r>
      <w:r w:rsidRPr="00BD4878">
        <w:t>)</w:t>
      </w:r>
    </w:p>
    <w:p w:rsidR="00A248A4" w:rsidRPr="006A55AE" w:rsidRDefault="00A248A4" w:rsidP="00A248A4">
      <w:pPr>
        <w:rPr>
          <w:color w:val="000000"/>
        </w:rPr>
      </w:pPr>
      <w:r w:rsidRPr="00BD4878">
        <w:t xml:space="preserve">ИНН </w:t>
      </w:r>
      <w:proofErr w:type="gramStart"/>
      <w:r w:rsidRPr="00BD4878">
        <w:t>1623008345  КПП</w:t>
      </w:r>
      <w:proofErr w:type="gramEnd"/>
      <w:r w:rsidRPr="00BD4878">
        <w:t xml:space="preserve"> 162301001</w:t>
      </w:r>
      <w:r>
        <w:t xml:space="preserve">   </w:t>
      </w:r>
      <w:r w:rsidRPr="00BD4878">
        <w:t>ОКТМО 92633</w:t>
      </w:r>
      <w:r>
        <w:t xml:space="preserve">000   </w:t>
      </w:r>
      <w:r w:rsidRPr="006A55AE">
        <w:rPr>
          <w:color w:val="000000"/>
        </w:rPr>
        <w:t>КБК   60611402053</w:t>
      </w:r>
      <w:r>
        <w:rPr>
          <w:color w:val="000000"/>
        </w:rPr>
        <w:t>05</w:t>
      </w:r>
      <w:r w:rsidRPr="006A55AE">
        <w:rPr>
          <w:color w:val="000000"/>
        </w:rPr>
        <w:t>0000410</w:t>
      </w:r>
    </w:p>
    <w:p w:rsidR="00A248A4" w:rsidRPr="006A55AE" w:rsidRDefault="00A248A4" w:rsidP="00A248A4">
      <w:pPr>
        <w:jc w:val="both"/>
        <w:rPr>
          <w:color w:val="000000"/>
        </w:rPr>
      </w:pPr>
      <w:r w:rsidRPr="006A55AE">
        <w:rPr>
          <w:color w:val="000000"/>
        </w:rPr>
        <w:t xml:space="preserve">Назначение платежа: </w:t>
      </w:r>
      <w:r>
        <w:rPr>
          <w:color w:val="000000"/>
        </w:rPr>
        <w:t>«Внесение платы</w:t>
      </w:r>
      <w:r w:rsidRPr="006A55AE">
        <w:rPr>
          <w:color w:val="000000"/>
        </w:rPr>
        <w:t xml:space="preserve"> по договору купли-продажи</w:t>
      </w:r>
      <w:r>
        <w:rPr>
          <w:color w:val="000000"/>
        </w:rPr>
        <w:t xml:space="preserve"> №__ от___»</w:t>
      </w:r>
      <w:r w:rsidRPr="006A55AE">
        <w:rPr>
          <w:color w:val="000000"/>
        </w:rPr>
        <w:t>.</w:t>
      </w:r>
    </w:p>
    <w:p w:rsidR="00A248A4" w:rsidRPr="006A55AE" w:rsidRDefault="00A248A4" w:rsidP="00A248A4">
      <w:pPr>
        <w:jc w:val="both"/>
      </w:pPr>
      <w:r>
        <w:rPr>
          <w:color w:val="000000"/>
        </w:rPr>
        <w:t xml:space="preserve">     </w:t>
      </w:r>
    </w:p>
    <w:p w:rsidR="00A248A4" w:rsidRPr="006A55AE" w:rsidRDefault="00A248A4" w:rsidP="00A248A4">
      <w:pPr>
        <w:jc w:val="center"/>
      </w:pPr>
      <w:r w:rsidRPr="006A55AE">
        <w:t>3. О</w:t>
      </w:r>
      <w:r>
        <w:t>бязанности сторон</w:t>
      </w:r>
    </w:p>
    <w:p w:rsidR="00A248A4" w:rsidRPr="006B4CBB" w:rsidRDefault="00A248A4" w:rsidP="00A248A4">
      <w:pPr>
        <w:jc w:val="both"/>
      </w:pPr>
      <w:r w:rsidRPr="006A55AE">
        <w:t xml:space="preserve">     3.1. Покупатель обязан представить Продавцу платежные документы</w:t>
      </w:r>
      <w:r w:rsidRPr="006B4CBB">
        <w:t xml:space="preserve">, подтверждающие факт оплаты Имущества, в течение </w:t>
      </w:r>
      <w:r>
        <w:t>3</w:t>
      </w:r>
      <w:r w:rsidRPr="006B4CBB">
        <w:t xml:space="preserve"> (</w:t>
      </w:r>
      <w:r>
        <w:t>Трех</w:t>
      </w:r>
      <w:r w:rsidRPr="006B4CBB">
        <w:t>) рабочих дней с момента осуществления полной оплаты Имущества либо с момента наступления срока оплаты, указанного в п</w:t>
      </w:r>
      <w:r>
        <w:t xml:space="preserve">ункте </w:t>
      </w:r>
      <w:proofErr w:type="gramStart"/>
      <w:r w:rsidRPr="006B4CBB">
        <w:t>2.1  Договора</w:t>
      </w:r>
      <w:proofErr w:type="gramEnd"/>
      <w:r w:rsidRPr="006B4CBB">
        <w:t>.</w:t>
      </w:r>
    </w:p>
    <w:p w:rsidR="00A248A4" w:rsidRDefault="00A248A4" w:rsidP="00A248A4">
      <w:pPr>
        <w:jc w:val="both"/>
      </w:pPr>
      <w:r w:rsidRPr="006B4CBB">
        <w:t xml:space="preserve">   </w:t>
      </w:r>
      <w:r>
        <w:t xml:space="preserve"> </w:t>
      </w:r>
      <w:r w:rsidRPr="006B4CBB">
        <w:t xml:space="preserve"> 3.2. Продавец обязан не позднее </w:t>
      </w:r>
      <w:r>
        <w:t>10</w:t>
      </w:r>
      <w:r w:rsidRPr="006B4CBB">
        <w:t xml:space="preserve"> (</w:t>
      </w:r>
      <w:r>
        <w:t>Десяти)</w:t>
      </w:r>
      <w:r w:rsidRPr="006B4CBB">
        <w:t xml:space="preserve"> </w:t>
      </w:r>
      <w:r>
        <w:t xml:space="preserve">рабочих </w:t>
      </w:r>
      <w:r w:rsidRPr="006B4CBB">
        <w:t>дней со дня полной оплаты Имуществ</w:t>
      </w:r>
      <w:r>
        <w:t xml:space="preserve">а обеспечить составление акта </w:t>
      </w:r>
      <w:r w:rsidRPr="006B4CBB">
        <w:t>приема-передачи и передачу Имущества.</w:t>
      </w:r>
    </w:p>
    <w:p w:rsidR="00A248A4" w:rsidRDefault="00A248A4" w:rsidP="00A248A4">
      <w:pPr>
        <w:jc w:val="both"/>
      </w:pPr>
      <w:r w:rsidRPr="006A55AE">
        <w:t xml:space="preserve">    </w:t>
      </w:r>
      <w:r>
        <w:t xml:space="preserve"> </w:t>
      </w:r>
      <w:r w:rsidRPr="006A55AE">
        <w:t>3.</w:t>
      </w:r>
      <w:r>
        <w:t>3</w:t>
      </w:r>
      <w:r w:rsidRPr="006A55AE">
        <w:t>. Покупатель обязан</w:t>
      </w:r>
      <w:r>
        <w:t xml:space="preserve"> </w:t>
      </w:r>
      <w:r w:rsidRPr="006B4CBB">
        <w:t xml:space="preserve">не позднее </w:t>
      </w:r>
      <w:r w:rsidRPr="00B21A36">
        <w:t>10</w:t>
      </w:r>
      <w:r w:rsidRPr="006B4CBB">
        <w:t xml:space="preserve"> (</w:t>
      </w:r>
      <w:r>
        <w:t>Десяти)</w:t>
      </w:r>
      <w:r w:rsidRPr="006B4CBB">
        <w:t xml:space="preserve"> </w:t>
      </w:r>
      <w:r>
        <w:t xml:space="preserve">рабочих </w:t>
      </w:r>
      <w:r w:rsidRPr="006B4CBB">
        <w:t>дней со дня полной оплаты Имуществ</w:t>
      </w:r>
      <w:r>
        <w:t xml:space="preserve">а подписать акт </w:t>
      </w:r>
      <w:r w:rsidRPr="006B4CBB">
        <w:t>приема-передачи</w:t>
      </w:r>
      <w:r>
        <w:t>, принять</w:t>
      </w:r>
      <w:r w:rsidRPr="006B4CBB">
        <w:t xml:space="preserve"> Имуществ</w:t>
      </w:r>
      <w:r>
        <w:t>о и вывезти его с места складирования Продавца</w:t>
      </w:r>
      <w:r w:rsidRPr="006B4CBB">
        <w:t>.</w:t>
      </w:r>
    </w:p>
    <w:p w:rsidR="00A248A4" w:rsidRPr="006B4CBB" w:rsidRDefault="00A248A4" w:rsidP="00A248A4">
      <w:pPr>
        <w:jc w:val="both"/>
      </w:pPr>
    </w:p>
    <w:p w:rsidR="00A248A4" w:rsidRPr="006A55AE" w:rsidRDefault="00A248A4" w:rsidP="00A248A4">
      <w:pPr>
        <w:jc w:val="center"/>
      </w:pPr>
      <w:r w:rsidRPr="006A55AE">
        <w:t>4. П</w:t>
      </w:r>
      <w:r>
        <w:t>орядок перехода права собственности</w:t>
      </w:r>
    </w:p>
    <w:p w:rsidR="00A248A4" w:rsidRPr="006B4CBB" w:rsidRDefault="00A248A4" w:rsidP="00A248A4">
      <w:pPr>
        <w:jc w:val="both"/>
      </w:pPr>
      <w:r w:rsidRPr="006B4CBB">
        <w:t xml:space="preserve">     4.1. Право собственности на Имущество не переходит Покупателю до момента выполнения Покупателем обязательств по Договору.</w:t>
      </w:r>
    </w:p>
    <w:p w:rsidR="00A248A4" w:rsidRPr="006B4CBB" w:rsidRDefault="00A248A4" w:rsidP="00A248A4">
      <w:pPr>
        <w:jc w:val="both"/>
      </w:pPr>
      <w:r w:rsidRPr="006B4CBB">
        <w:t xml:space="preserve">     4.2. Имущество считается переданным Покупателю с момента подписания Сторонами акта приема-передачи</w:t>
      </w:r>
      <w:r>
        <w:t xml:space="preserve"> либо истечения срока, предусмотренного пунктом 3.3 Договора</w:t>
      </w:r>
      <w:r w:rsidRPr="006B4CBB">
        <w:t>.</w:t>
      </w:r>
    </w:p>
    <w:p w:rsidR="00A248A4" w:rsidRPr="006B4CBB" w:rsidRDefault="00A248A4" w:rsidP="00A248A4">
      <w:pPr>
        <w:jc w:val="both"/>
      </w:pPr>
      <w:r w:rsidRPr="006B4CBB">
        <w:t xml:space="preserve">     4.3. Риск случайной гибели или случайного повреждения Имущества переходит на Покупателя с момента подписания </w:t>
      </w:r>
      <w:r>
        <w:t>акта приема-передачи</w:t>
      </w:r>
      <w:r w:rsidRPr="006B4CBB">
        <w:t>.</w:t>
      </w:r>
    </w:p>
    <w:p w:rsidR="00A248A4" w:rsidRDefault="00A248A4" w:rsidP="00A248A4">
      <w:pPr>
        <w:jc w:val="center"/>
      </w:pPr>
    </w:p>
    <w:p w:rsidR="00A248A4" w:rsidRPr="006A55AE" w:rsidRDefault="00A248A4" w:rsidP="00A248A4">
      <w:pPr>
        <w:jc w:val="center"/>
      </w:pPr>
      <w:r>
        <w:lastRenderedPageBreak/>
        <w:t>5. Ответственность сторон</w:t>
      </w:r>
    </w:p>
    <w:p w:rsidR="00A248A4" w:rsidRPr="006B4CBB" w:rsidRDefault="00A248A4" w:rsidP="00A248A4">
      <w:pPr>
        <w:jc w:val="both"/>
      </w:pPr>
      <w:r w:rsidRPr="006B4CBB">
        <w:t xml:space="preserve">     5.1. В случае неисполнения или ненадлежащего исполнения Покупателем условий, предусмотренных п</w:t>
      </w:r>
      <w:r>
        <w:t xml:space="preserve">унктах </w:t>
      </w:r>
      <w:r w:rsidRPr="006B4CBB">
        <w:t>2</w:t>
      </w:r>
      <w:r>
        <w:t xml:space="preserve"> и 3.3 </w:t>
      </w:r>
      <w:r w:rsidRPr="006B4CBB">
        <w:t>Договора, Продавец имеет право расторгнуть Договор в одностороннем порядке. При этом:</w:t>
      </w:r>
    </w:p>
    <w:p w:rsidR="00A248A4" w:rsidRPr="006B4CBB" w:rsidRDefault="00A248A4" w:rsidP="00A248A4">
      <w:pPr>
        <w:jc w:val="both"/>
      </w:pPr>
      <w:r w:rsidRPr="006B4CBB">
        <w:t xml:space="preserve">     </w:t>
      </w:r>
      <w:r>
        <w:t>- и</w:t>
      </w:r>
      <w:r w:rsidRPr="006B4CBB">
        <w:t>мущество считается нереализованным и остается в собственности Кукморского муниципального района;</w:t>
      </w:r>
    </w:p>
    <w:p w:rsidR="00A248A4" w:rsidRPr="006B4CBB" w:rsidRDefault="00A248A4" w:rsidP="00A248A4">
      <w:pPr>
        <w:jc w:val="both"/>
      </w:pPr>
      <w:r>
        <w:t xml:space="preserve">      -</w:t>
      </w:r>
      <w:r w:rsidRPr="006B4CBB">
        <w:t xml:space="preserve"> Покупател</w:t>
      </w:r>
      <w:r>
        <w:t>ь выплачивает</w:t>
      </w:r>
      <w:r w:rsidRPr="006B4CBB">
        <w:t xml:space="preserve"> пен</w:t>
      </w:r>
      <w:r>
        <w:t>и</w:t>
      </w:r>
      <w:r w:rsidRPr="006B4CBB">
        <w:t xml:space="preserve"> от неуплаченной суммы за каждый день просрочки в размере одной трехсотой </w:t>
      </w:r>
      <w:r>
        <w:t xml:space="preserve">ключевой </w:t>
      </w:r>
      <w:r w:rsidRPr="006B4CBB">
        <w:t>ставки</w:t>
      </w:r>
      <w:r>
        <w:t xml:space="preserve"> </w:t>
      </w:r>
      <w:r w:rsidRPr="006B4CBB">
        <w:t>Центрального Банка Российской Федерации, действующей на дату выполнения денежных обязательств.</w:t>
      </w:r>
      <w:r w:rsidRPr="00D42CC0">
        <w:t xml:space="preserve"> </w:t>
      </w:r>
      <w:r>
        <w:t xml:space="preserve">Пени </w:t>
      </w:r>
      <w:r w:rsidRPr="006B4CBB">
        <w:t>зачисля</w:t>
      </w:r>
      <w:r>
        <w:t>ются</w:t>
      </w:r>
      <w:r w:rsidRPr="006B4CBB">
        <w:t xml:space="preserve"> на счет, указанный в </w:t>
      </w:r>
      <w:r>
        <w:t xml:space="preserve">пункте </w:t>
      </w:r>
      <w:r w:rsidRPr="006B4CBB">
        <w:t>2.3 Договора</w:t>
      </w:r>
      <w:r>
        <w:t>.</w:t>
      </w:r>
    </w:p>
    <w:p w:rsidR="00A248A4" w:rsidRPr="006B4CBB" w:rsidRDefault="00A248A4" w:rsidP="00A248A4">
      <w:pPr>
        <w:jc w:val="both"/>
      </w:pPr>
    </w:p>
    <w:p w:rsidR="00A248A4" w:rsidRPr="006A55AE" w:rsidRDefault="00A248A4" w:rsidP="00A248A4">
      <w:pPr>
        <w:jc w:val="center"/>
      </w:pPr>
      <w:r w:rsidRPr="006A55AE">
        <w:t>6. З</w:t>
      </w:r>
      <w:r>
        <w:t>аключительные положения</w:t>
      </w:r>
    </w:p>
    <w:p w:rsidR="00A248A4" w:rsidRPr="006B4CBB" w:rsidRDefault="00A248A4" w:rsidP="00A248A4">
      <w:pPr>
        <w:jc w:val="both"/>
      </w:pPr>
      <w:r w:rsidRPr="006B4CBB">
        <w:t xml:space="preserve">     6.1. Договор вступает в силу с момента его подписания.</w:t>
      </w:r>
    </w:p>
    <w:p w:rsidR="00A248A4" w:rsidRPr="006B4CBB" w:rsidRDefault="00A248A4" w:rsidP="00A248A4">
      <w:pPr>
        <w:jc w:val="both"/>
      </w:pPr>
      <w:r w:rsidRPr="006B4CBB">
        <w:t xml:space="preserve">     6.2. </w:t>
      </w:r>
      <w:r>
        <w:t>Р</w:t>
      </w:r>
      <w:r w:rsidRPr="006B4CBB">
        <w:t xml:space="preserve">асторжение Договора возможно по соглашению Сторон, а также в одностороннем порядке </w:t>
      </w:r>
      <w:proofErr w:type="gramStart"/>
      <w:r w:rsidRPr="006B4CBB">
        <w:t>в соответствии с п</w:t>
      </w:r>
      <w:r>
        <w:t>ункте</w:t>
      </w:r>
      <w:proofErr w:type="gramEnd"/>
      <w:r w:rsidRPr="006B4CBB">
        <w:t xml:space="preserve"> 5.1 Договора.</w:t>
      </w:r>
    </w:p>
    <w:p w:rsidR="00A248A4" w:rsidRPr="006B4CBB" w:rsidRDefault="00A248A4" w:rsidP="00A248A4">
      <w:pPr>
        <w:jc w:val="both"/>
      </w:pPr>
      <w:r w:rsidRPr="006B4CBB">
        <w:t xml:space="preserve">     6.3. Взаимоотношения Сторон, не урегулированные Договором, регулируются действующим законодательством.</w:t>
      </w:r>
    </w:p>
    <w:p w:rsidR="00A248A4" w:rsidRPr="006B4CBB" w:rsidRDefault="00A248A4" w:rsidP="00A248A4">
      <w:pPr>
        <w:jc w:val="both"/>
      </w:pPr>
      <w:r w:rsidRPr="006B4CBB">
        <w:t xml:space="preserve">     6.4. Договор составлен в </w:t>
      </w:r>
      <w:r>
        <w:t>2</w:t>
      </w:r>
      <w:r w:rsidRPr="006B4CBB">
        <w:t xml:space="preserve"> экземплярах, имеющих одинаковую юридическую силу.</w:t>
      </w:r>
    </w:p>
    <w:p w:rsidR="00A248A4" w:rsidRPr="006B4CBB" w:rsidRDefault="00A248A4" w:rsidP="00A248A4">
      <w:pPr>
        <w:jc w:val="both"/>
      </w:pPr>
    </w:p>
    <w:p w:rsidR="00A248A4" w:rsidRPr="006A55AE" w:rsidRDefault="00A248A4" w:rsidP="00A248A4">
      <w:pPr>
        <w:jc w:val="center"/>
      </w:pPr>
      <w:r w:rsidRPr="006A55AE">
        <w:t>7. А</w:t>
      </w:r>
      <w:r>
        <w:t>дреса и реквизиты сторон</w:t>
      </w:r>
    </w:p>
    <w:p w:rsidR="00A248A4" w:rsidRPr="006B4CBB" w:rsidRDefault="00A248A4" w:rsidP="00A248A4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51"/>
        <w:gridCol w:w="4394"/>
      </w:tblGrid>
      <w:tr w:rsidR="00A248A4" w:rsidRPr="006A55AE" w:rsidTr="00A63146">
        <w:tc>
          <w:tcPr>
            <w:tcW w:w="4219" w:type="dxa"/>
          </w:tcPr>
          <w:p w:rsidR="00A248A4" w:rsidRDefault="00A248A4" w:rsidP="00A63146">
            <w:pPr>
              <w:jc w:val="both"/>
            </w:pPr>
            <w:r w:rsidRPr="006A55AE">
              <w:t>Продавец:</w:t>
            </w:r>
          </w:p>
          <w:p w:rsidR="00A248A4" w:rsidRPr="006A55AE" w:rsidRDefault="00A248A4" w:rsidP="00A63146">
            <w:pPr>
              <w:jc w:val="both"/>
            </w:pPr>
          </w:p>
        </w:tc>
        <w:tc>
          <w:tcPr>
            <w:tcW w:w="851" w:type="dxa"/>
          </w:tcPr>
          <w:p w:rsidR="00A248A4" w:rsidRPr="006A55AE" w:rsidRDefault="00A248A4" w:rsidP="00A63146">
            <w:pPr>
              <w:jc w:val="both"/>
            </w:pPr>
          </w:p>
        </w:tc>
        <w:tc>
          <w:tcPr>
            <w:tcW w:w="4394" w:type="dxa"/>
          </w:tcPr>
          <w:p w:rsidR="00A248A4" w:rsidRPr="006A55AE" w:rsidRDefault="00A248A4" w:rsidP="00A63146">
            <w:pPr>
              <w:jc w:val="both"/>
            </w:pPr>
            <w:r w:rsidRPr="006A55AE">
              <w:t>Покупатель:</w:t>
            </w:r>
          </w:p>
        </w:tc>
      </w:tr>
      <w:tr w:rsidR="00A248A4" w:rsidRPr="006A55AE" w:rsidTr="00A63146">
        <w:tc>
          <w:tcPr>
            <w:tcW w:w="4219" w:type="dxa"/>
          </w:tcPr>
          <w:p w:rsidR="00A248A4" w:rsidRPr="000701E1" w:rsidRDefault="00A248A4" w:rsidP="00A63146">
            <w:r w:rsidRPr="000701E1">
              <w:t xml:space="preserve">Палата имущественных и земельных отношений Кукморского </w:t>
            </w:r>
          </w:p>
          <w:p w:rsidR="00A248A4" w:rsidRPr="000701E1" w:rsidRDefault="00A248A4" w:rsidP="00A63146">
            <w:r w:rsidRPr="000701E1">
              <w:t xml:space="preserve">муниципального района </w:t>
            </w:r>
          </w:p>
          <w:p w:rsidR="00A248A4" w:rsidRPr="006B4CBB" w:rsidRDefault="00A248A4" w:rsidP="00A63146">
            <w:r w:rsidRPr="000701E1">
              <w:t>422110</w:t>
            </w:r>
            <w:r w:rsidRPr="006B4CBB">
              <w:t>, Р</w:t>
            </w:r>
            <w:r>
              <w:t>еспублика Татарстан</w:t>
            </w:r>
            <w:r w:rsidRPr="006B4CBB">
              <w:t xml:space="preserve">, </w:t>
            </w:r>
            <w:r>
              <w:t xml:space="preserve">Кукморский муниципальный район, </w:t>
            </w:r>
            <w:proofErr w:type="spellStart"/>
            <w:r w:rsidRPr="006B4CBB">
              <w:t>г.Кукмор</w:t>
            </w:r>
            <w:proofErr w:type="spellEnd"/>
            <w:r w:rsidRPr="006B4CBB">
              <w:t xml:space="preserve">, </w:t>
            </w:r>
            <w:r>
              <w:t>ул. Ленина, д.</w:t>
            </w:r>
            <w:r w:rsidRPr="006B4CBB">
              <w:t>37</w:t>
            </w:r>
          </w:p>
          <w:p w:rsidR="00A248A4" w:rsidRPr="006A55AE" w:rsidRDefault="00A248A4" w:rsidP="00A63146">
            <w:pPr>
              <w:jc w:val="both"/>
            </w:pPr>
            <w:r w:rsidRPr="006B4CBB">
              <w:t>ИНН/КПП 1623008345/162301001</w:t>
            </w:r>
          </w:p>
        </w:tc>
        <w:tc>
          <w:tcPr>
            <w:tcW w:w="851" w:type="dxa"/>
          </w:tcPr>
          <w:p w:rsidR="00A248A4" w:rsidRPr="006A55AE" w:rsidRDefault="00A248A4" w:rsidP="00A63146">
            <w:pPr>
              <w:jc w:val="both"/>
            </w:pPr>
          </w:p>
        </w:tc>
        <w:tc>
          <w:tcPr>
            <w:tcW w:w="4394" w:type="dxa"/>
          </w:tcPr>
          <w:p w:rsidR="00A248A4" w:rsidRPr="006A55AE" w:rsidRDefault="00A248A4" w:rsidP="00A63146">
            <w:pPr>
              <w:jc w:val="both"/>
            </w:pPr>
          </w:p>
        </w:tc>
      </w:tr>
      <w:tr w:rsidR="00A248A4" w:rsidRPr="006A55AE" w:rsidTr="00A63146">
        <w:tc>
          <w:tcPr>
            <w:tcW w:w="9464" w:type="dxa"/>
            <w:gridSpan w:val="3"/>
          </w:tcPr>
          <w:p w:rsidR="00A248A4" w:rsidRDefault="00A248A4" w:rsidP="00A63146">
            <w:pPr>
              <w:jc w:val="center"/>
            </w:pPr>
          </w:p>
          <w:p w:rsidR="00A248A4" w:rsidRPr="006A55AE" w:rsidRDefault="00A248A4" w:rsidP="00A63146">
            <w:pPr>
              <w:jc w:val="center"/>
            </w:pPr>
          </w:p>
          <w:p w:rsidR="00A248A4" w:rsidRDefault="00A248A4" w:rsidP="00A63146">
            <w:pPr>
              <w:jc w:val="center"/>
            </w:pPr>
            <w:r w:rsidRPr="006A55AE">
              <w:t>Подписи сторон</w:t>
            </w:r>
          </w:p>
          <w:p w:rsidR="00A248A4" w:rsidRPr="006A55AE" w:rsidRDefault="00A248A4" w:rsidP="00A63146">
            <w:pPr>
              <w:jc w:val="center"/>
            </w:pPr>
          </w:p>
        </w:tc>
      </w:tr>
      <w:tr w:rsidR="00A248A4" w:rsidRPr="006A55AE" w:rsidTr="00A63146">
        <w:tc>
          <w:tcPr>
            <w:tcW w:w="4219" w:type="dxa"/>
          </w:tcPr>
          <w:p w:rsidR="00A248A4" w:rsidRPr="006A55AE" w:rsidRDefault="00A248A4" w:rsidP="00A63146">
            <w:pPr>
              <w:jc w:val="both"/>
            </w:pPr>
            <w:r>
              <w:t>Прода</w:t>
            </w:r>
            <w:r w:rsidRPr="006A55AE">
              <w:t>вец</w:t>
            </w:r>
          </w:p>
          <w:p w:rsidR="00A248A4" w:rsidRPr="006A55AE" w:rsidRDefault="00A248A4" w:rsidP="00A63146">
            <w:pPr>
              <w:jc w:val="both"/>
            </w:pPr>
          </w:p>
          <w:p w:rsidR="00A248A4" w:rsidRPr="006A55AE" w:rsidRDefault="00A248A4" w:rsidP="00A63146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851" w:type="dxa"/>
          </w:tcPr>
          <w:p w:rsidR="00A248A4" w:rsidRPr="006A55AE" w:rsidRDefault="00A248A4" w:rsidP="00A63146">
            <w:pPr>
              <w:jc w:val="both"/>
            </w:pPr>
          </w:p>
        </w:tc>
        <w:tc>
          <w:tcPr>
            <w:tcW w:w="4394" w:type="dxa"/>
          </w:tcPr>
          <w:p w:rsidR="00A248A4" w:rsidRPr="006A55AE" w:rsidRDefault="00A248A4" w:rsidP="00A63146">
            <w:pPr>
              <w:jc w:val="both"/>
            </w:pPr>
            <w:r w:rsidRPr="006A55AE">
              <w:t>Покупатель</w:t>
            </w:r>
          </w:p>
          <w:p w:rsidR="00A248A4" w:rsidRPr="006A55AE" w:rsidRDefault="00A248A4" w:rsidP="00A63146">
            <w:pPr>
              <w:jc w:val="both"/>
            </w:pPr>
          </w:p>
          <w:p w:rsidR="00A248A4" w:rsidRPr="006A55AE" w:rsidRDefault="00A248A4" w:rsidP="00A63146">
            <w:pPr>
              <w:jc w:val="both"/>
            </w:pPr>
            <w:r>
              <w:t>____________/_______________/</w:t>
            </w:r>
          </w:p>
          <w:p w:rsidR="00A248A4" w:rsidRPr="006A55AE" w:rsidRDefault="00A248A4" w:rsidP="00A63146">
            <w:pPr>
              <w:jc w:val="both"/>
            </w:pPr>
            <w:r w:rsidRPr="006A55AE">
              <w:t xml:space="preserve">  </w:t>
            </w:r>
          </w:p>
        </w:tc>
      </w:tr>
    </w:tbl>
    <w:p w:rsidR="00A248A4" w:rsidRDefault="00A248A4" w:rsidP="00A248A4">
      <w:pPr>
        <w:jc w:val="both"/>
      </w:pPr>
      <w:r>
        <w:t>МП</w:t>
      </w: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Default="00A248A4" w:rsidP="00A248A4">
      <w:pPr>
        <w:jc w:val="both"/>
      </w:pPr>
    </w:p>
    <w:p w:rsidR="00A248A4" w:rsidRPr="00E21DAD" w:rsidRDefault="00A248A4" w:rsidP="00A248A4">
      <w:pPr>
        <w:tabs>
          <w:tab w:val="left" w:pos="3969"/>
          <w:tab w:val="left" w:pos="6660"/>
        </w:tabs>
        <w:jc w:val="both"/>
        <w:rPr>
          <w:b/>
        </w:rPr>
      </w:pPr>
      <w:r>
        <w:tab/>
        <w:t xml:space="preserve">   </w:t>
      </w:r>
      <w:r w:rsidRPr="00E21DAD">
        <w:rPr>
          <w:b/>
        </w:rPr>
        <w:t>Акт</w:t>
      </w:r>
    </w:p>
    <w:p w:rsidR="00A248A4" w:rsidRDefault="00A248A4" w:rsidP="00A248A4">
      <w:pPr>
        <w:jc w:val="center"/>
        <w:rPr>
          <w:b/>
        </w:rPr>
      </w:pPr>
      <w:r w:rsidRPr="00E21DAD">
        <w:rPr>
          <w:b/>
        </w:rPr>
        <w:t>приема-передачи имущества</w:t>
      </w:r>
    </w:p>
    <w:p w:rsidR="00A248A4" w:rsidRPr="00E21DAD" w:rsidRDefault="00A248A4" w:rsidP="00A248A4">
      <w:pPr>
        <w:jc w:val="center"/>
        <w:rPr>
          <w:b/>
        </w:rPr>
      </w:pPr>
    </w:p>
    <w:p w:rsidR="00A248A4" w:rsidRPr="00E21DAD" w:rsidRDefault="00A248A4" w:rsidP="00A248A4">
      <w:pPr>
        <w:jc w:val="both"/>
        <w:rPr>
          <w:b/>
        </w:rPr>
      </w:pPr>
    </w:p>
    <w:p w:rsidR="00A248A4" w:rsidRDefault="00A248A4" w:rsidP="00A248A4">
      <w:pPr>
        <w:jc w:val="both"/>
      </w:pPr>
      <w:r>
        <w:t xml:space="preserve"> </w:t>
      </w:r>
      <w:r w:rsidRPr="006A55AE">
        <w:t xml:space="preserve">г. Кукмор                                     </w:t>
      </w:r>
      <w:r>
        <w:t xml:space="preserve">      </w:t>
      </w:r>
      <w:r w:rsidRPr="006A55AE">
        <w:t xml:space="preserve">  </w:t>
      </w:r>
      <w:r>
        <w:t>№__</w:t>
      </w:r>
      <w:r w:rsidRPr="006A55AE">
        <w:t xml:space="preserve">                            </w:t>
      </w:r>
      <w:proofErr w:type="gramStart"/>
      <w:r w:rsidRPr="006A55AE">
        <w:t xml:space="preserve">   «</w:t>
      </w:r>
      <w:proofErr w:type="gramEnd"/>
      <w:r w:rsidRPr="006A55AE">
        <w:t>___»__________ 20</w:t>
      </w:r>
      <w:r>
        <w:t>21</w:t>
      </w:r>
      <w:r w:rsidRPr="006A55AE">
        <w:t>г.</w:t>
      </w:r>
    </w:p>
    <w:p w:rsidR="00A248A4" w:rsidRPr="006A55AE" w:rsidRDefault="00A248A4" w:rsidP="00A248A4">
      <w:pPr>
        <w:jc w:val="both"/>
      </w:pPr>
    </w:p>
    <w:p w:rsidR="00A248A4" w:rsidRPr="006B4CBB" w:rsidRDefault="00A248A4" w:rsidP="00A248A4">
      <w:pPr>
        <w:jc w:val="both"/>
      </w:pPr>
    </w:p>
    <w:p w:rsidR="00A248A4" w:rsidRDefault="00A248A4" w:rsidP="00A248A4">
      <w:pPr>
        <w:spacing w:line="276" w:lineRule="auto"/>
        <w:jc w:val="both"/>
      </w:pPr>
      <w:r w:rsidRPr="006B4CBB">
        <w:t xml:space="preserve">     </w:t>
      </w:r>
      <w:r>
        <w:t xml:space="preserve">    </w:t>
      </w:r>
      <w:r w:rsidRPr="006B4CBB">
        <w:t xml:space="preserve">Мы, нижеподписавшиеся, </w:t>
      </w:r>
      <w:r w:rsidRPr="00E21DAD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</w:t>
      </w:r>
      <w:r>
        <w:t xml:space="preserve"> Закирова Ильяса </w:t>
      </w:r>
      <w:proofErr w:type="spellStart"/>
      <w:r>
        <w:t>Гарафетдиновича</w:t>
      </w:r>
      <w:proofErr w:type="spellEnd"/>
      <w:r w:rsidRPr="006B4CBB">
        <w:t xml:space="preserve">, действующего на основании Положения, именуемая в дальнейшем «Продавец», с одной стороны, и </w:t>
      </w:r>
      <w:r>
        <w:t xml:space="preserve">____________________, </w:t>
      </w:r>
      <w:r w:rsidRPr="006B4CBB">
        <w:t>именуем</w:t>
      </w:r>
      <w:r>
        <w:t>ый</w:t>
      </w:r>
      <w:r w:rsidRPr="006B4CBB">
        <w:t xml:space="preserve"> в дальнейшем «Покупатель», с другой стороны, на основании договора купли-продажи </w:t>
      </w:r>
      <w:r>
        <w:t>имущества</w:t>
      </w:r>
      <w:r w:rsidRPr="006B4CBB">
        <w:t xml:space="preserve">, находящегося в муниципальной собственности от </w:t>
      </w:r>
      <w:r>
        <w:t>_____</w:t>
      </w:r>
      <w:r w:rsidRPr="006B4CBB">
        <w:t>г.</w:t>
      </w:r>
      <w:r>
        <w:t xml:space="preserve"> № _</w:t>
      </w:r>
      <w:proofErr w:type="gramStart"/>
      <w:r>
        <w:t>_ ,</w:t>
      </w:r>
      <w:proofErr w:type="gramEnd"/>
      <w:r w:rsidRPr="006B4CBB">
        <w:t xml:space="preserve"> составили настоящий а</w:t>
      </w:r>
      <w:r>
        <w:t xml:space="preserve">кт о приеме-передаче имущества: </w:t>
      </w:r>
    </w:p>
    <w:p w:rsidR="00A248A4" w:rsidRPr="006B4CBB" w:rsidRDefault="00A248A4" w:rsidP="00A248A4">
      <w:pPr>
        <w:spacing w:line="276" w:lineRule="auto"/>
        <w:jc w:val="both"/>
      </w:pPr>
      <w:r>
        <w:t xml:space="preserve">    - </w:t>
      </w:r>
      <w:r>
        <w:rPr>
          <w:b/>
        </w:rPr>
        <w:t>_____________________________</w:t>
      </w:r>
      <w:r w:rsidRPr="006B4CBB">
        <w:t xml:space="preserve"> (далее – Имущество).</w:t>
      </w:r>
    </w:p>
    <w:p w:rsidR="00A248A4" w:rsidRPr="006B4CBB" w:rsidRDefault="00A248A4" w:rsidP="00A248A4">
      <w:pPr>
        <w:spacing w:line="276" w:lineRule="auto"/>
        <w:jc w:val="both"/>
      </w:pPr>
      <w:r w:rsidRPr="006B4CBB">
        <w:t xml:space="preserve">     Покупатель принимает поименованное Имущество.</w:t>
      </w:r>
    </w:p>
    <w:p w:rsidR="00A248A4" w:rsidRPr="006B4CBB" w:rsidRDefault="00A248A4" w:rsidP="00A248A4">
      <w:pPr>
        <w:spacing w:line="276" w:lineRule="auto"/>
        <w:jc w:val="both"/>
      </w:pPr>
      <w:r w:rsidRPr="006B4CBB">
        <w:t xml:space="preserve">     Настоящий документ подтверждает отсутствие претензий у Покупателя в отношении принимаемого Имущества в целом.</w:t>
      </w:r>
    </w:p>
    <w:p w:rsidR="00A248A4" w:rsidRPr="006B4CBB" w:rsidRDefault="00A248A4" w:rsidP="00A248A4">
      <w:pPr>
        <w:spacing w:line="276" w:lineRule="auto"/>
        <w:jc w:val="both"/>
      </w:pPr>
      <w:r w:rsidRPr="006B4CBB">
        <w:t xml:space="preserve">     Акт составлен в </w:t>
      </w:r>
      <w:r>
        <w:t>двух</w:t>
      </w:r>
      <w:r w:rsidRPr="006B4CBB">
        <w:t xml:space="preserve"> экземплярах, каждый из которых имеет одинаковую юридическую силу.</w:t>
      </w:r>
    </w:p>
    <w:p w:rsidR="00A248A4" w:rsidRPr="006B4CBB" w:rsidRDefault="00A248A4" w:rsidP="00A248A4">
      <w:pPr>
        <w:spacing w:line="276" w:lineRule="auto"/>
        <w:jc w:val="both"/>
      </w:pPr>
    </w:p>
    <w:p w:rsidR="00A248A4" w:rsidRPr="006B4CBB" w:rsidRDefault="00A248A4" w:rsidP="00A248A4">
      <w:pPr>
        <w:jc w:val="center"/>
        <w:rPr>
          <w:b/>
        </w:rPr>
      </w:pPr>
      <w:r>
        <w:rPr>
          <w:b/>
        </w:rPr>
        <w:t xml:space="preserve"> </w:t>
      </w:r>
      <w:r w:rsidRPr="006B4CBB">
        <w:rPr>
          <w:b/>
        </w:rPr>
        <w:t>АДРЕСА И РЕКВИЗИТЫ СТОРОН:</w:t>
      </w:r>
    </w:p>
    <w:p w:rsidR="00A248A4" w:rsidRPr="006B4CBB" w:rsidRDefault="00A248A4" w:rsidP="00A248A4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69"/>
        <w:gridCol w:w="1212"/>
        <w:gridCol w:w="4190"/>
      </w:tblGrid>
      <w:tr w:rsidR="00A248A4" w:rsidRPr="006B4CBB" w:rsidTr="00A63146">
        <w:tc>
          <w:tcPr>
            <w:tcW w:w="4219" w:type="dxa"/>
          </w:tcPr>
          <w:p w:rsidR="00A248A4" w:rsidRPr="000A26CA" w:rsidRDefault="00A248A4" w:rsidP="00A63146">
            <w:pPr>
              <w:jc w:val="both"/>
              <w:rPr>
                <w:b/>
              </w:rPr>
            </w:pPr>
            <w:r w:rsidRPr="000A26CA">
              <w:rPr>
                <w:b/>
              </w:rPr>
              <w:t>Продавец:</w:t>
            </w:r>
          </w:p>
        </w:tc>
        <w:tc>
          <w:tcPr>
            <w:tcW w:w="1242" w:type="dxa"/>
          </w:tcPr>
          <w:p w:rsidR="00A248A4" w:rsidRPr="006B4CBB" w:rsidRDefault="00A248A4" w:rsidP="00A63146">
            <w:pPr>
              <w:jc w:val="both"/>
            </w:pPr>
          </w:p>
        </w:tc>
        <w:tc>
          <w:tcPr>
            <w:tcW w:w="4109" w:type="dxa"/>
          </w:tcPr>
          <w:p w:rsidR="00A248A4" w:rsidRPr="000A26CA" w:rsidRDefault="00A248A4" w:rsidP="00A63146">
            <w:pPr>
              <w:jc w:val="both"/>
              <w:rPr>
                <w:b/>
              </w:rPr>
            </w:pPr>
            <w:r w:rsidRPr="000A26CA">
              <w:rPr>
                <w:b/>
              </w:rPr>
              <w:t>Покупатель:</w:t>
            </w:r>
          </w:p>
          <w:p w:rsidR="00A248A4" w:rsidRPr="006B4CBB" w:rsidRDefault="00A248A4" w:rsidP="00A63146">
            <w:pPr>
              <w:jc w:val="both"/>
            </w:pPr>
          </w:p>
        </w:tc>
      </w:tr>
      <w:tr w:rsidR="00A248A4" w:rsidRPr="006B4CBB" w:rsidTr="00A63146">
        <w:tc>
          <w:tcPr>
            <w:tcW w:w="4219" w:type="dxa"/>
          </w:tcPr>
          <w:p w:rsidR="00A248A4" w:rsidRPr="006B4CBB" w:rsidRDefault="00A248A4" w:rsidP="00A63146">
            <w:r w:rsidRPr="006B4CBB">
              <w:t xml:space="preserve">Палата имущественных и земельных отношений Кукморского </w:t>
            </w:r>
          </w:p>
          <w:p w:rsidR="00A248A4" w:rsidRDefault="00A248A4" w:rsidP="00A63146">
            <w:r w:rsidRPr="006B4CBB">
              <w:t xml:space="preserve">муниципального района </w:t>
            </w:r>
          </w:p>
          <w:p w:rsidR="00A248A4" w:rsidRPr="006B4CBB" w:rsidRDefault="00A248A4" w:rsidP="00A63146">
            <w:r w:rsidRPr="006B4CBB">
              <w:t>422110, Р</w:t>
            </w:r>
            <w:r>
              <w:t>еспублика Татарстан</w:t>
            </w:r>
            <w:r w:rsidRPr="006B4CBB">
              <w:t xml:space="preserve">, </w:t>
            </w:r>
            <w:r>
              <w:t xml:space="preserve">Кукморский муниципальный район, </w:t>
            </w:r>
            <w:proofErr w:type="spellStart"/>
            <w:r w:rsidRPr="006B4CBB">
              <w:t>г.Кукмор</w:t>
            </w:r>
            <w:proofErr w:type="spellEnd"/>
            <w:r w:rsidRPr="006B4CBB">
              <w:t xml:space="preserve">, </w:t>
            </w:r>
            <w:r>
              <w:t>ул. Ленина, д.</w:t>
            </w:r>
            <w:r w:rsidRPr="006B4CBB">
              <w:t>37</w:t>
            </w:r>
          </w:p>
          <w:p w:rsidR="00A248A4" w:rsidRPr="006B4CBB" w:rsidRDefault="00A248A4" w:rsidP="00A63146">
            <w:pPr>
              <w:jc w:val="both"/>
            </w:pPr>
            <w:r w:rsidRPr="006B4CBB">
              <w:t xml:space="preserve">ИНН/КПП 1623008345/162301001 </w:t>
            </w:r>
          </w:p>
        </w:tc>
        <w:tc>
          <w:tcPr>
            <w:tcW w:w="1242" w:type="dxa"/>
          </w:tcPr>
          <w:p w:rsidR="00A248A4" w:rsidRPr="006B4CBB" w:rsidRDefault="00A248A4" w:rsidP="00A63146">
            <w:pPr>
              <w:jc w:val="both"/>
            </w:pPr>
          </w:p>
        </w:tc>
        <w:tc>
          <w:tcPr>
            <w:tcW w:w="4109" w:type="dxa"/>
          </w:tcPr>
          <w:p w:rsidR="00A248A4" w:rsidRPr="006B4CBB" w:rsidRDefault="00A248A4" w:rsidP="00A63146">
            <w:pPr>
              <w:jc w:val="both"/>
            </w:pPr>
          </w:p>
        </w:tc>
      </w:tr>
      <w:tr w:rsidR="00A248A4" w:rsidRPr="006B4CBB" w:rsidTr="00A63146">
        <w:tc>
          <w:tcPr>
            <w:tcW w:w="9570" w:type="dxa"/>
            <w:gridSpan w:val="3"/>
          </w:tcPr>
          <w:p w:rsidR="00A248A4" w:rsidRDefault="00A248A4" w:rsidP="00A63146">
            <w:pPr>
              <w:jc w:val="center"/>
              <w:rPr>
                <w:b/>
              </w:rPr>
            </w:pPr>
          </w:p>
          <w:p w:rsidR="00A248A4" w:rsidRPr="000A26CA" w:rsidRDefault="00A248A4" w:rsidP="00A63146">
            <w:pPr>
              <w:jc w:val="center"/>
              <w:rPr>
                <w:b/>
              </w:rPr>
            </w:pPr>
          </w:p>
          <w:p w:rsidR="00A248A4" w:rsidRPr="000A26CA" w:rsidRDefault="00A248A4" w:rsidP="00A63146">
            <w:pPr>
              <w:jc w:val="center"/>
              <w:rPr>
                <w:b/>
              </w:rPr>
            </w:pPr>
            <w:r w:rsidRPr="000A26CA">
              <w:rPr>
                <w:b/>
              </w:rPr>
              <w:t>ПОДПИСИ СТОРОН</w:t>
            </w:r>
          </w:p>
          <w:p w:rsidR="00A248A4" w:rsidRPr="000A26CA" w:rsidRDefault="00A248A4" w:rsidP="00A63146">
            <w:pPr>
              <w:jc w:val="center"/>
              <w:rPr>
                <w:b/>
              </w:rPr>
            </w:pPr>
          </w:p>
        </w:tc>
      </w:tr>
      <w:tr w:rsidR="00A248A4" w:rsidRPr="006B4CBB" w:rsidTr="00A63146">
        <w:tc>
          <w:tcPr>
            <w:tcW w:w="4219" w:type="dxa"/>
          </w:tcPr>
          <w:p w:rsidR="00A248A4" w:rsidRPr="00E21DAD" w:rsidRDefault="00A248A4" w:rsidP="00A63146">
            <w:pPr>
              <w:jc w:val="both"/>
              <w:rPr>
                <w:b/>
              </w:rPr>
            </w:pPr>
            <w:r w:rsidRPr="00E21DAD">
              <w:rPr>
                <w:b/>
              </w:rPr>
              <w:t>Продавец</w:t>
            </w:r>
          </w:p>
          <w:p w:rsidR="00A248A4" w:rsidRDefault="00A248A4" w:rsidP="00A63146">
            <w:pPr>
              <w:jc w:val="both"/>
            </w:pPr>
          </w:p>
          <w:p w:rsidR="00A248A4" w:rsidRPr="006A55AE" w:rsidRDefault="00A248A4" w:rsidP="00A63146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1242" w:type="dxa"/>
          </w:tcPr>
          <w:p w:rsidR="00A248A4" w:rsidRPr="006A55AE" w:rsidRDefault="00A248A4" w:rsidP="00A63146">
            <w:pPr>
              <w:jc w:val="both"/>
            </w:pPr>
          </w:p>
        </w:tc>
        <w:tc>
          <w:tcPr>
            <w:tcW w:w="4109" w:type="dxa"/>
          </w:tcPr>
          <w:p w:rsidR="00A248A4" w:rsidRPr="00E21DAD" w:rsidRDefault="00A248A4" w:rsidP="00A63146">
            <w:pPr>
              <w:jc w:val="both"/>
              <w:rPr>
                <w:b/>
              </w:rPr>
            </w:pPr>
            <w:r w:rsidRPr="00E21DAD">
              <w:rPr>
                <w:b/>
              </w:rPr>
              <w:t>Покупатель</w:t>
            </w:r>
          </w:p>
          <w:p w:rsidR="00A248A4" w:rsidRPr="006A55AE" w:rsidRDefault="00A248A4" w:rsidP="00A63146">
            <w:pPr>
              <w:jc w:val="both"/>
            </w:pPr>
          </w:p>
          <w:p w:rsidR="00A248A4" w:rsidRPr="006A55AE" w:rsidRDefault="00A248A4" w:rsidP="00A63146">
            <w:pPr>
              <w:jc w:val="both"/>
            </w:pPr>
            <w:r>
              <w:t>_____________/___________________/</w:t>
            </w:r>
          </w:p>
          <w:p w:rsidR="00A248A4" w:rsidRPr="006A55AE" w:rsidRDefault="00A248A4" w:rsidP="00A63146">
            <w:pPr>
              <w:jc w:val="both"/>
            </w:pPr>
            <w:r w:rsidRPr="006A55AE">
              <w:t xml:space="preserve">  </w:t>
            </w:r>
          </w:p>
        </w:tc>
      </w:tr>
    </w:tbl>
    <w:p w:rsidR="00A248A4" w:rsidRDefault="00A248A4" w:rsidP="00A248A4">
      <w:pPr>
        <w:tabs>
          <w:tab w:val="left" w:pos="3345"/>
        </w:tabs>
      </w:pPr>
      <w:r>
        <w:t>МП</w:t>
      </w:r>
    </w:p>
    <w:p w:rsidR="00A248A4" w:rsidRDefault="00A248A4" w:rsidP="00A248A4">
      <w:pPr>
        <w:jc w:val="center"/>
      </w:pPr>
    </w:p>
    <w:p w:rsidR="009B0794" w:rsidRDefault="009B0794" w:rsidP="00A248A4">
      <w:pPr>
        <w:jc w:val="right"/>
      </w:pPr>
    </w:p>
    <w:sectPr w:rsidR="009B0794" w:rsidSect="00C868D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4697"/>
    <w:multiLevelType w:val="hybridMultilevel"/>
    <w:tmpl w:val="CFCA2988"/>
    <w:lvl w:ilvl="0" w:tplc="4AE239B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A94"/>
    <w:rsid w:val="00032E70"/>
    <w:rsid w:val="0004148B"/>
    <w:rsid w:val="00047D95"/>
    <w:rsid w:val="000701E1"/>
    <w:rsid w:val="00073556"/>
    <w:rsid w:val="00074C19"/>
    <w:rsid w:val="000B334B"/>
    <w:rsid w:val="000F01FA"/>
    <w:rsid w:val="000F1E00"/>
    <w:rsid w:val="00103BC1"/>
    <w:rsid w:val="00106AB7"/>
    <w:rsid w:val="001132D1"/>
    <w:rsid w:val="00126642"/>
    <w:rsid w:val="00126C0E"/>
    <w:rsid w:val="00185F3D"/>
    <w:rsid w:val="001A0C99"/>
    <w:rsid w:val="001C0532"/>
    <w:rsid w:val="001D4248"/>
    <w:rsid w:val="002152B5"/>
    <w:rsid w:val="002C397E"/>
    <w:rsid w:val="002F4820"/>
    <w:rsid w:val="003A57CF"/>
    <w:rsid w:val="003A75CB"/>
    <w:rsid w:val="003B3906"/>
    <w:rsid w:val="003D206C"/>
    <w:rsid w:val="003E6CA8"/>
    <w:rsid w:val="003E72F2"/>
    <w:rsid w:val="0041588C"/>
    <w:rsid w:val="0042364E"/>
    <w:rsid w:val="004345BA"/>
    <w:rsid w:val="004364F5"/>
    <w:rsid w:val="00446B62"/>
    <w:rsid w:val="0045339F"/>
    <w:rsid w:val="00455539"/>
    <w:rsid w:val="0048773D"/>
    <w:rsid w:val="00497D0A"/>
    <w:rsid w:val="004B4A18"/>
    <w:rsid w:val="004C0B3B"/>
    <w:rsid w:val="004D52CA"/>
    <w:rsid w:val="004D5C14"/>
    <w:rsid w:val="004D711B"/>
    <w:rsid w:val="00582392"/>
    <w:rsid w:val="005823D5"/>
    <w:rsid w:val="005A6419"/>
    <w:rsid w:val="005F1161"/>
    <w:rsid w:val="00625949"/>
    <w:rsid w:val="006673AE"/>
    <w:rsid w:val="006920A9"/>
    <w:rsid w:val="00696798"/>
    <w:rsid w:val="006A59F1"/>
    <w:rsid w:val="006A6563"/>
    <w:rsid w:val="006D7F5B"/>
    <w:rsid w:val="00720238"/>
    <w:rsid w:val="00767F3A"/>
    <w:rsid w:val="0077074F"/>
    <w:rsid w:val="00782518"/>
    <w:rsid w:val="00786034"/>
    <w:rsid w:val="007E08B9"/>
    <w:rsid w:val="00812472"/>
    <w:rsid w:val="008245B8"/>
    <w:rsid w:val="0085156E"/>
    <w:rsid w:val="008646EF"/>
    <w:rsid w:val="00881849"/>
    <w:rsid w:val="00893A94"/>
    <w:rsid w:val="008D4F93"/>
    <w:rsid w:val="008E6342"/>
    <w:rsid w:val="009018A2"/>
    <w:rsid w:val="0091629F"/>
    <w:rsid w:val="00925F71"/>
    <w:rsid w:val="00931B09"/>
    <w:rsid w:val="009616C6"/>
    <w:rsid w:val="00973569"/>
    <w:rsid w:val="009A103E"/>
    <w:rsid w:val="009B0794"/>
    <w:rsid w:val="00A17312"/>
    <w:rsid w:val="00A248A4"/>
    <w:rsid w:val="00A42922"/>
    <w:rsid w:val="00A74722"/>
    <w:rsid w:val="00AD3B57"/>
    <w:rsid w:val="00AF12A3"/>
    <w:rsid w:val="00B13268"/>
    <w:rsid w:val="00B20696"/>
    <w:rsid w:val="00B400E4"/>
    <w:rsid w:val="00B57C97"/>
    <w:rsid w:val="00B619BC"/>
    <w:rsid w:val="00B71F5B"/>
    <w:rsid w:val="00B808CF"/>
    <w:rsid w:val="00BB69EB"/>
    <w:rsid w:val="00BD7DAB"/>
    <w:rsid w:val="00BE280A"/>
    <w:rsid w:val="00C016C4"/>
    <w:rsid w:val="00C2256D"/>
    <w:rsid w:val="00C4054F"/>
    <w:rsid w:val="00C563BD"/>
    <w:rsid w:val="00C6516D"/>
    <w:rsid w:val="00C868DD"/>
    <w:rsid w:val="00CA594A"/>
    <w:rsid w:val="00CC404A"/>
    <w:rsid w:val="00CD7845"/>
    <w:rsid w:val="00D36B27"/>
    <w:rsid w:val="00D679E0"/>
    <w:rsid w:val="00D80AF0"/>
    <w:rsid w:val="00DB240E"/>
    <w:rsid w:val="00DD772B"/>
    <w:rsid w:val="00DF47C8"/>
    <w:rsid w:val="00E168BF"/>
    <w:rsid w:val="00E25B6F"/>
    <w:rsid w:val="00E67B7E"/>
    <w:rsid w:val="00E7759E"/>
    <w:rsid w:val="00E91D8D"/>
    <w:rsid w:val="00EA2B31"/>
    <w:rsid w:val="00EF1DF5"/>
    <w:rsid w:val="00EF58FC"/>
    <w:rsid w:val="00F02683"/>
    <w:rsid w:val="00F079BD"/>
    <w:rsid w:val="00F1247D"/>
    <w:rsid w:val="00F161B7"/>
    <w:rsid w:val="00F17C29"/>
    <w:rsid w:val="00F21E2C"/>
    <w:rsid w:val="00F7544F"/>
    <w:rsid w:val="00FA11E3"/>
    <w:rsid w:val="00FB6D8B"/>
    <w:rsid w:val="00FC4786"/>
    <w:rsid w:val="00FC7D3A"/>
    <w:rsid w:val="00FD7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5B414"/>
  <w15:docId w15:val="{DE5E7975-F6AD-4D67-BF7B-1695035D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uiPriority w:val="99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D7EB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248A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248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@mail.zakazrf.ru." TargetMode="External"/><Relationship Id="rId13" Type="http://schemas.openxmlformats.org/officeDocument/2006/relationships/hyperlink" Target="consultantplus://offline/ref=FC8E854F2718E861649D2C011856C29622623264CB5166C7A1471A8B696C6424F49193EEAE7DBC29W93F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vira.nasibullina@tatar.ru" TargetMode="External"/><Relationship Id="rId12" Type="http://schemas.openxmlformats.org/officeDocument/2006/relationships/hyperlink" Target="http://www.kukmor.tatarstan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kukmor.tatarstan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kukmor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FC8E854F2718E861649D2C011856C29622623264CB5166C7A1471A8B696C6424F49193EEAE7DBE2CW93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4017</Words>
  <Characters>22897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Лена</dc:creator>
  <cp:lastModifiedBy>user</cp:lastModifiedBy>
  <cp:revision>31</cp:revision>
  <cp:lastPrinted>2021-11-18T08:37:00Z</cp:lastPrinted>
  <dcterms:created xsi:type="dcterms:W3CDTF">2021-06-25T12:58:00Z</dcterms:created>
  <dcterms:modified xsi:type="dcterms:W3CDTF">2021-11-19T08:01:00Z</dcterms:modified>
</cp:coreProperties>
</file>